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77A5D" w14:textId="77777777" w:rsidR="00A30E5B" w:rsidRPr="00394D9A" w:rsidRDefault="00A30E5B" w:rsidP="00394D9A">
      <w:pPr>
        <w:widowControl w:val="0"/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D9A">
        <w:rPr>
          <w:rFonts w:ascii="Times New Roman" w:hAnsi="Times New Roman" w:cs="Times New Roman"/>
          <w:bCs/>
          <w:sz w:val="24"/>
          <w:szCs w:val="24"/>
        </w:rPr>
        <w:t>PRITARTA</w:t>
      </w:r>
    </w:p>
    <w:p w14:paraId="2ED11E08" w14:textId="450029F8" w:rsidR="00E57C3E" w:rsidRPr="00394D9A" w:rsidRDefault="00A30E5B" w:rsidP="00394D9A">
      <w:pPr>
        <w:spacing w:after="0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394D9A">
        <w:rPr>
          <w:rFonts w:ascii="Times New Roman" w:hAnsi="Times New Roman" w:cs="Times New Roman"/>
          <w:bCs/>
          <w:sz w:val="24"/>
          <w:szCs w:val="24"/>
        </w:rPr>
        <w:t>Tarpinstitucinės darbo grupės, skirtos pasirengti administruoti Lietuvos žuvininkystės sektoriaus 2021–2027 metų programos lėšas, patvirtintos Lietuvos Respublikos žemės ūkio ministro 2022</w:t>
      </w:r>
      <w:r w:rsidR="00D847A6">
        <w:rPr>
          <w:rFonts w:ascii="Times New Roman" w:hAnsi="Times New Roman" w:cs="Times New Roman"/>
          <w:bCs/>
          <w:sz w:val="24"/>
          <w:szCs w:val="24"/>
        </w:rPr>
        <w:t> </w:t>
      </w:r>
      <w:r w:rsidRPr="00394D9A">
        <w:rPr>
          <w:rFonts w:ascii="Times New Roman" w:hAnsi="Times New Roman" w:cs="Times New Roman"/>
          <w:bCs/>
          <w:sz w:val="24"/>
          <w:szCs w:val="24"/>
        </w:rPr>
        <w:t>m. sausio 31 d. įsakymu Nr. 3D-60 „Dėl tarpinstitucinės darbo grupės skirtos pasirengti administruoti Lietuvos žuvininkystės sektoriaus 2021–2027 metų programos lėšas, sudarymo“, 2023 m. gruodžio 20 d. posėdžio protokolu Nr. 7</w:t>
      </w:r>
    </w:p>
    <w:p w14:paraId="57BC219B" w14:textId="77777777" w:rsidR="00A30E5B" w:rsidRPr="00D847A6" w:rsidRDefault="00A30E5B" w:rsidP="00394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30E5B" w:rsidRPr="009F2D99" w14:paraId="2FBFAE88" w14:textId="77777777" w:rsidTr="00A30E5B">
        <w:tc>
          <w:tcPr>
            <w:tcW w:w="9628" w:type="dxa"/>
            <w:tcBorders>
              <w:bottom w:val="single" w:sz="4" w:space="0" w:color="auto"/>
            </w:tcBorders>
          </w:tcPr>
          <w:p w14:paraId="60296976" w14:textId="77777777" w:rsidR="00A30E5B" w:rsidRPr="009F2D99" w:rsidRDefault="00A30E5B" w:rsidP="00A30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E5B" w:rsidRPr="009F2D99" w14:paraId="36A41DC9" w14:textId="77777777" w:rsidTr="00A30E5B">
        <w:tc>
          <w:tcPr>
            <w:tcW w:w="9628" w:type="dxa"/>
            <w:tcBorders>
              <w:top w:val="single" w:sz="4" w:space="0" w:color="auto"/>
            </w:tcBorders>
          </w:tcPr>
          <w:p w14:paraId="67976900" w14:textId="77777777" w:rsidR="00A30E5B" w:rsidRPr="00983612" w:rsidRDefault="00A30E5B" w:rsidP="00A30E5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BF49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aramos gavėjo pavadinimas</w:t>
            </w: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B553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kaip nurodyta Juridinių asmenų registr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e, </w:t>
            </w:r>
            <w:r w:rsidRPr="00B553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juridinio asmens kodas, nurodytas Juridinių asmenų registre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7975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vardas, pavardė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7975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F49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fizinio asmens kodas</w:t>
            </w: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adresas, telefono Nr., el. paštas)</w:t>
            </w:r>
          </w:p>
        </w:tc>
      </w:tr>
    </w:tbl>
    <w:p w14:paraId="03182708" w14:textId="77777777" w:rsidR="008356D9" w:rsidRPr="009F2D99" w:rsidRDefault="008356D9" w:rsidP="009F2D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1207"/>
        <w:gridCol w:w="2183"/>
        <w:gridCol w:w="652"/>
        <w:gridCol w:w="1821"/>
        <w:gridCol w:w="128"/>
      </w:tblGrid>
      <w:tr w:rsidR="007D61FD" w:rsidRPr="009F2D99" w14:paraId="534A168B" w14:textId="77777777" w:rsidTr="003255FE">
        <w:trPr>
          <w:gridAfter w:val="1"/>
          <w:wAfter w:w="128" w:type="dxa"/>
        </w:trPr>
        <w:tc>
          <w:tcPr>
            <w:tcW w:w="3755" w:type="dxa"/>
            <w:vMerge w:val="restart"/>
          </w:tcPr>
          <w:p w14:paraId="3E6505F1" w14:textId="2D072186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>Nacionalin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 xml:space="preserve"> mokėjimo agentūr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625F8" w14:textId="77777777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 xml:space="preserve">prie Žemės ūkio ministerijos   </w:t>
            </w:r>
          </w:p>
          <w:p w14:paraId="7E967024" w14:textId="77777777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>Kaimo plėtros, žuvininkystės programų ir nacionalinės paramos departamento</w:t>
            </w:r>
          </w:p>
          <w:p w14:paraId="3A5BA5B0" w14:textId="15642A5F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>Antr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 xml:space="preserve"> paramos administravimo skyriui</w:t>
            </w:r>
          </w:p>
        </w:tc>
        <w:tc>
          <w:tcPr>
            <w:tcW w:w="1207" w:type="dxa"/>
          </w:tcPr>
          <w:p w14:paraId="68F0296D" w14:textId="77777777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07233C1" w14:textId="79A7FD2A" w:rsidR="007D61FD" w:rsidRPr="009F2D99" w:rsidRDefault="007D61FD" w:rsidP="0039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MMMM-mm-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652" w:type="dxa"/>
          </w:tcPr>
          <w:p w14:paraId="1838684E" w14:textId="4D70065C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9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47062F1C" w14:textId="77777777" w:rsidR="007D61FD" w:rsidRPr="009F2D99" w:rsidRDefault="007D61FD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1FD" w:rsidRPr="009F2D99" w14:paraId="6C77A18B" w14:textId="77777777" w:rsidTr="003255FE">
        <w:tc>
          <w:tcPr>
            <w:tcW w:w="3755" w:type="dxa"/>
            <w:vMerge/>
          </w:tcPr>
          <w:p w14:paraId="79145F95" w14:textId="77777777" w:rsidR="009F2D99" w:rsidRPr="009F2D99" w:rsidRDefault="009F2D99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DA3C7C0" w14:textId="77777777" w:rsidR="009F2D99" w:rsidRPr="009F2D99" w:rsidRDefault="009F2D99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F32C487" w14:textId="0970F23B" w:rsidR="009F2D99" w:rsidRPr="009F2D99" w:rsidRDefault="009F2D99" w:rsidP="009F2D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49AA3639" w14:textId="7A77A4EA" w:rsidR="009F2D99" w:rsidRPr="009F2D99" w:rsidRDefault="009F2D99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14:paraId="21EF17FA" w14:textId="77777777" w:rsidR="009F2D99" w:rsidRPr="009F2D99" w:rsidRDefault="009F2D99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FC388" w14:textId="509E1B1F" w:rsidR="009F2D99" w:rsidRDefault="009F2D99" w:rsidP="009F2D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35D76" w14:textId="77777777" w:rsidR="008356D9" w:rsidRPr="009F2D99" w:rsidRDefault="008356D9" w:rsidP="009F2D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0B61F" w14:textId="0DD8E33E" w:rsidR="009F2D99" w:rsidRPr="001B5521" w:rsidRDefault="009F2D99" w:rsidP="009F2D9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5521">
        <w:rPr>
          <w:rFonts w:ascii="Times New Roman" w:hAnsi="Times New Roman" w:cs="Times New Roman"/>
          <w:b/>
          <w:bCs/>
          <w:sz w:val="24"/>
          <w:szCs w:val="24"/>
        </w:rPr>
        <w:t>PRANEŠIMAS APIE PATIRTŲ IŠLAIDŲ APMOKĖJIMĄ</w:t>
      </w:r>
      <w:r w:rsidR="00122BE7">
        <w:rPr>
          <w:rFonts w:ascii="Times New Roman" w:hAnsi="Times New Roman" w:cs="Times New Roman"/>
          <w:b/>
          <w:bCs/>
          <w:sz w:val="24"/>
          <w:szCs w:val="24"/>
        </w:rPr>
        <w:t>, TAIKANT SĄSKAITŲ AVANSINIO APMOKĖJIMO BŪDĄ</w:t>
      </w:r>
    </w:p>
    <w:p w14:paraId="263B10C2" w14:textId="6B9FFB29" w:rsidR="009F2D99" w:rsidRDefault="009F2D99" w:rsidP="009F2D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670034" w14:paraId="12C5878A" w14:textId="77777777" w:rsidTr="00670034">
        <w:tc>
          <w:tcPr>
            <w:tcW w:w="2405" w:type="dxa"/>
          </w:tcPr>
          <w:p w14:paraId="0E155744" w14:textId="0AD07123" w:rsidR="00670034" w:rsidRDefault="00670034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pavadinimas:</w:t>
            </w:r>
          </w:p>
        </w:tc>
        <w:tc>
          <w:tcPr>
            <w:tcW w:w="7223" w:type="dxa"/>
            <w:tcBorders>
              <w:bottom w:val="dotted" w:sz="4" w:space="0" w:color="auto"/>
            </w:tcBorders>
          </w:tcPr>
          <w:p w14:paraId="63C18984" w14:textId="77777777" w:rsidR="00670034" w:rsidRDefault="00670034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034" w14:paraId="4AECBE2C" w14:textId="77777777" w:rsidTr="00670034">
        <w:tc>
          <w:tcPr>
            <w:tcW w:w="2405" w:type="dxa"/>
          </w:tcPr>
          <w:p w14:paraId="3EED72E7" w14:textId="40F1798A" w:rsidR="00670034" w:rsidRDefault="00670034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kodas:</w:t>
            </w:r>
          </w:p>
        </w:tc>
        <w:tc>
          <w:tcPr>
            <w:tcW w:w="7223" w:type="dxa"/>
            <w:tcBorders>
              <w:top w:val="dotted" w:sz="4" w:space="0" w:color="auto"/>
              <w:bottom w:val="dotted" w:sz="4" w:space="0" w:color="auto"/>
            </w:tcBorders>
          </w:tcPr>
          <w:p w14:paraId="365DE37B" w14:textId="77777777" w:rsidR="00670034" w:rsidRDefault="00670034" w:rsidP="009F2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331C7" w14:textId="1667D78B" w:rsidR="00670034" w:rsidRDefault="00670034" w:rsidP="009F2D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4BAE0" w14:textId="77777777" w:rsidR="00983612" w:rsidRDefault="00983612" w:rsidP="009F2D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AD8ED" w14:textId="2E4ACBD1" w:rsidR="008356D9" w:rsidRDefault="008356D9" w:rsidP="00394D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Vadovaudamiesi </w:t>
      </w:r>
      <w:r w:rsidRPr="008356D9">
        <w:rPr>
          <w:rFonts w:ascii="Times New Roman" w:hAnsi="Times New Roman" w:cs="Times New Roman"/>
          <w:sz w:val="24"/>
          <w:szCs w:val="24"/>
        </w:rPr>
        <w:t>Lietuvos žuvininkystės sektoriaus 2021–2027 metų programos projektų finansavimo ir administravimo taisyklių</w:t>
      </w:r>
      <w:r w:rsidR="00D847A6">
        <w:rPr>
          <w:rFonts w:ascii="Times New Roman" w:hAnsi="Times New Roman" w:cs="Times New Roman"/>
          <w:sz w:val="24"/>
          <w:szCs w:val="24"/>
        </w:rPr>
        <w:t xml:space="preserve">, patvirtintų </w:t>
      </w:r>
      <w:r w:rsidR="00D847A6" w:rsidRPr="009C5F57">
        <w:rPr>
          <w:rFonts w:ascii="Times New Roman" w:hAnsi="Times New Roman" w:cs="Times New Roman"/>
          <w:bCs/>
          <w:sz w:val="24"/>
          <w:szCs w:val="24"/>
        </w:rPr>
        <w:t xml:space="preserve">Lietuvos Respublikos žemės ūkio ministro </w:t>
      </w:r>
      <w:r w:rsidR="00D847A6" w:rsidRPr="00394D9A">
        <w:rPr>
          <w:rFonts w:ascii="Times New Roman" w:hAnsi="Times New Roman" w:cs="Times New Roman"/>
          <w:bCs/>
          <w:sz w:val="24"/>
          <w:szCs w:val="24"/>
        </w:rPr>
        <w:t>20</w:t>
      </w:r>
      <w:r w:rsidR="00394D9A" w:rsidRPr="00394D9A">
        <w:rPr>
          <w:rFonts w:ascii="Times New Roman" w:hAnsi="Times New Roman" w:cs="Times New Roman"/>
          <w:bCs/>
          <w:sz w:val="24"/>
          <w:szCs w:val="24"/>
        </w:rPr>
        <w:t>23</w:t>
      </w:r>
      <w:r w:rsidR="00D847A6" w:rsidRPr="00394D9A">
        <w:rPr>
          <w:rFonts w:ascii="Times New Roman" w:hAnsi="Times New Roman" w:cs="Times New Roman"/>
          <w:bCs/>
          <w:sz w:val="24"/>
          <w:szCs w:val="24"/>
        </w:rPr>
        <w:t xml:space="preserve"> m. </w:t>
      </w:r>
      <w:r w:rsidR="00394D9A" w:rsidRPr="00394D9A">
        <w:rPr>
          <w:rFonts w:ascii="Times New Roman" w:hAnsi="Times New Roman" w:cs="Times New Roman"/>
          <w:bCs/>
          <w:sz w:val="24"/>
          <w:szCs w:val="24"/>
        </w:rPr>
        <w:t>birželio 23</w:t>
      </w:r>
      <w:r w:rsidR="00D847A6" w:rsidRPr="00394D9A">
        <w:rPr>
          <w:rFonts w:ascii="Times New Roman" w:hAnsi="Times New Roman" w:cs="Times New Roman"/>
          <w:bCs/>
          <w:sz w:val="24"/>
          <w:szCs w:val="24"/>
        </w:rPr>
        <w:t xml:space="preserve"> d. įsakymu Nr. 3D-</w:t>
      </w:r>
      <w:r w:rsidR="00394D9A" w:rsidRPr="00394D9A">
        <w:rPr>
          <w:rFonts w:ascii="Times New Roman" w:hAnsi="Times New Roman" w:cs="Times New Roman"/>
          <w:bCs/>
          <w:sz w:val="24"/>
          <w:szCs w:val="24"/>
        </w:rPr>
        <w:t>414</w:t>
      </w:r>
      <w:r w:rsidR="00D847A6" w:rsidRPr="009C5F57">
        <w:rPr>
          <w:rFonts w:ascii="Times New Roman" w:hAnsi="Times New Roman" w:cs="Times New Roman"/>
          <w:bCs/>
          <w:sz w:val="24"/>
          <w:szCs w:val="24"/>
        </w:rPr>
        <w:t xml:space="preserve"> „Dėl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429" w:rsidRPr="008356D9">
        <w:rPr>
          <w:rFonts w:ascii="Times New Roman" w:hAnsi="Times New Roman" w:cs="Times New Roman"/>
          <w:sz w:val="24"/>
          <w:szCs w:val="24"/>
        </w:rPr>
        <w:t>Lietuvos žuvininkystės sektoriaus 2021–2027 metų programos projektų finansavimo ir administravimo taisyklių</w:t>
      </w:r>
      <w:r w:rsidR="00F61429">
        <w:rPr>
          <w:rFonts w:ascii="Times New Roman" w:hAnsi="Times New Roman" w:cs="Times New Roman"/>
          <w:sz w:val="24"/>
          <w:szCs w:val="24"/>
        </w:rPr>
        <w:t xml:space="preserve"> patvirtinimo“, </w:t>
      </w:r>
      <w:r>
        <w:rPr>
          <w:rFonts w:ascii="Times New Roman" w:hAnsi="Times New Roman" w:cs="Times New Roman"/>
          <w:sz w:val="24"/>
          <w:szCs w:val="24"/>
        </w:rPr>
        <w:t>151 punktu</w:t>
      </w:r>
      <w:r w:rsidR="00F614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teikiame </w:t>
      </w:r>
      <w:r w:rsidR="00771A6A">
        <w:rPr>
          <w:rFonts w:ascii="Times New Roman" w:hAnsi="Times New Roman" w:cs="Times New Roman"/>
          <w:sz w:val="24"/>
          <w:szCs w:val="24"/>
        </w:rPr>
        <w:t xml:space="preserve">dokumentus, patvirtinančius </w:t>
      </w:r>
      <w:r w:rsidR="005E7444">
        <w:rPr>
          <w:rFonts w:ascii="Times New Roman" w:hAnsi="Times New Roman" w:cs="Times New Roman"/>
          <w:sz w:val="24"/>
          <w:szCs w:val="24"/>
        </w:rPr>
        <w:t xml:space="preserve">lėšų išmokėjimą </w:t>
      </w:r>
      <w:r w:rsidR="005E7444" w:rsidRPr="00EB3306">
        <w:rPr>
          <w:rFonts w:ascii="Times New Roman" w:hAnsi="Times New Roman" w:cs="Times New Roman"/>
          <w:sz w:val="24"/>
          <w:szCs w:val="24"/>
        </w:rPr>
        <w:t>rangovui / paslaugų teikėjui / prekių tiekėjui</w:t>
      </w:r>
      <w:r w:rsidR="005E7444">
        <w:rPr>
          <w:rFonts w:ascii="Times New Roman" w:hAnsi="Times New Roman" w:cs="Times New Roman"/>
          <w:sz w:val="24"/>
          <w:szCs w:val="24"/>
        </w:rPr>
        <w:t xml:space="preserve"> </w:t>
      </w:r>
      <w:r w:rsidR="005E7444" w:rsidRPr="005E74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61429">
        <w:rPr>
          <w:rFonts w:ascii="Times New Roman" w:hAnsi="Times New Roman" w:cs="Times New Roman"/>
          <w:i/>
          <w:iCs/>
          <w:sz w:val="24"/>
          <w:szCs w:val="24"/>
        </w:rPr>
        <w:t>tinkamą</w:t>
      </w:r>
      <w:r w:rsidR="00771A6A">
        <w:rPr>
          <w:rFonts w:ascii="Times New Roman" w:hAnsi="Times New Roman" w:cs="Times New Roman"/>
          <w:i/>
          <w:iCs/>
          <w:sz w:val="24"/>
          <w:szCs w:val="24"/>
        </w:rPr>
        <w:t xml:space="preserve"> pabraukti</w:t>
      </w:r>
      <w:r w:rsidR="005E7444" w:rsidRPr="005E744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45D62" w:rsidRPr="00394D9A">
        <w:rPr>
          <w:rFonts w:ascii="Times New Roman" w:hAnsi="Times New Roman" w:cs="Times New Roman"/>
          <w:sz w:val="24"/>
          <w:szCs w:val="24"/>
        </w:rPr>
        <w:t>,</w:t>
      </w:r>
      <w:r w:rsidR="00745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1429" w:rsidRPr="00394D9A">
        <w:rPr>
          <w:rFonts w:ascii="Times New Roman" w:hAnsi="Times New Roman" w:cs="Times New Roman"/>
          <w:sz w:val="24"/>
          <w:szCs w:val="24"/>
        </w:rPr>
        <w:t xml:space="preserve">kurie </w:t>
      </w:r>
      <w:r w:rsidR="00745D62" w:rsidRPr="00BF491E">
        <w:rPr>
          <w:rFonts w:ascii="Times New Roman" w:hAnsi="Times New Roman" w:cs="Times New Roman"/>
          <w:sz w:val="24"/>
          <w:szCs w:val="24"/>
        </w:rPr>
        <w:t>gaut</w:t>
      </w:r>
      <w:r w:rsidR="00F61429">
        <w:rPr>
          <w:rFonts w:ascii="Times New Roman" w:hAnsi="Times New Roman" w:cs="Times New Roman"/>
          <w:sz w:val="24"/>
          <w:szCs w:val="24"/>
        </w:rPr>
        <w:t>i</w:t>
      </w:r>
      <w:r w:rsidR="00745D62" w:rsidRPr="00BF491E">
        <w:rPr>
          <w:rFonts w:ascii="Times New Roman" w:hAnsi="Times New Roman" w:cs="Times New Roman"/>
          <w:sz w:val="24"/>
          <w:szCs w:val="24"/>
        </w:rPr>
        <w:t xml:space="preserve"> </w:t>
      </w:r>
      <w:r w:rsidR="005E7444">
        <w:rPr>
          <w:rFonts w:ascii="Times New Roman" w:hAnsi="Times New Roman" w:cs="Times New Roman"/>
          <w:sz w:val="24"/>
          <w:szCs w:val="24"/>
        </w:rPr>
        <w:t xml:space="preserve">pagal ....... </w:t>
      </w:r>
      <w:r w:rsidR="005E7444" w:rsidRPr="001B5521">
        <w:rPr>
          <w:rFonts w:ascii="Times New Roman" w:hAnsi="Times New Roman" w:cs="Times New Roman"/>
          <w:i/>
          <w:iCs/>
          <w:sz w:val="24"/>
          <w:szCs w:val="24"/>
        </w:rPr>
        <w:t>(įrašyti mokėjimo prašymo datą ir numerį)</w:t>
      </w:r>
      <w:r w:rsidR="005E7444">
        <w:rPr>
          <w:rFonts w:ascii="Times New Roman" w:hAnsi="Times New Roman" w:cs="Times New Roman"/>
          <w:sz w:val="24"/>
          <w:szCs w:val="24"/>
        </w:rPr>
        <w:t xml:space="preserve"> </w:t>
      </w:r>
      <w:r w:rsidR="001B5521">
        <w:rPr>
          <w:rFonts w:ascii="Times New Roman" w:hAnsi="Times New Roman" w:cs="Times New Roman"/>
          <w:sz w:val="24"/>
          <w:szCs w:val="24"/>
        </w:rPr>
        <w:t xml:space="preserve">mokėjimo </w:t>
      </w:r>
      <w:r w:rsidR="005E7444">
        <w:rPr>
          <w:rFonts w:ascii="Times New Roman" w:hAnsi="Times New Roman" w:cs="Times New Roman"/>
          <w:sz w:val="24"/>
          <w:szCs w:val="24"/>
        </w:rPr>
        <w:t>prašym</w:t>
      </w:r>
      <w:r w:rsidR="001B5521">
        <w:rPr>
          <w:rFonts w:ascii="Times New Roman" w:hAnsi="Times New Roman" w:cs="Times New Roman"/>
          <w:sz w:val="24"/>
          <w:szCs w:val="24"/>
        </w:rPr>
        <w:t>ą.</w:t>
      </w:r>
      <w:r w:rsidR="005E7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EDD5E" w14:textId="599D1203" w:rsidR="001B5521" w:rsidRDefault="001B5521" w:rsidP="00394D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D52DCC6" w14:textId="3AC489C5" w:rsidR="00983612" w:rsidRPr="00983612" w:rsidRDefault="00983612" w:rsidP="00394D9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3612">
        <w:rPr>
          <w:rFonts w:ascii="Times New Roman" w:hAnsi="Times New Roman" w:cs="Times New Roman"/>
          <w:i/>
          <w:iCs/>
          <w:sz w:val="20"/>
          <w:szCs w:val="20"/>
        </w:rPr>
        <w:t>(išlaidų apmokėjimo įrodymo dokumentų kopijos</w:t>
      </w:r>
      <w:r w:rsidRPr="00983612">
        <w:rPr>
          <w:rFonts w:ascii="Times New Roman" w:hAnsi="Times New Roman" w:cs="Times New Roman"/>
          <w:sz w:val="20"/>
          <w:szCs w:val="20"/>
        </w:rPr>
        <w:t xml:space="preserve"> </w:t>
      </w:r>
      <w:r w:rsidRPr="00983612">
        <w:rPr>
          <w:rFonts w:ascii="Times New Roman" w:hAnsi="Times New Roman" w:cs="Times New Roman"/>
          <w:i/>
          <w:iCs/>
          <w:sz w:val="20"/>
          <w:szCs w:val="20"/>
        </w:rPr>
        <w:t>– sąskaitų išrašai</w:t>
      </w:r>
      <w:r w:rsidR="00EB3306">
        <w:rPr>
          <w:rFonts w:ascii="Times New Roman" w:hAnsi="Times New Roman" w:cs="Times New Roman"/>
          <w:i/>
          <w:iCs/>
          <w:sz w:val="20"/>
          <w:szCs w:val="20"/>
        </w:rPr>
        <w:t>, nurodant jų numerius ir datas</w:t>
      </w:r>
      <w:r w:rsidRPr="00983612">
        <w:rPr>
          <w:rFonts w:ascii="Times New Roman" w:hAnsi="Times New Roman" w:cs="Times New Roman"/>
          <w:i/>
          <w:iCs/>
          <w:sz w:val="20"/>
          <w:szCs w:val="20"/>
        </w:rPr>
        <w:t>, banko išrašai</w:t>
      </w:r>
      <w:r w:rsidR="00EB3306">
        <w:rPr>
          <w:rFonts w:ascii="Times New Roman" w:hAnsi="Times New Roman" w:cs="Times New Roman"/>
          <w:i/>
          <w:iCs/>
          <w:sz w:val="20"/>
          <w:szCs w:val="20"/>
        </w:rPr>
        <w:t>, nurodant jų numerius ir datas</w:t>
      </w:r>
      <w:r w:rsidRPr="0098361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7D61FD">
        <w:rPr>
          <w:rFonts w:ascii="Times New Roman" w:hAnsi="Times New Roman" w:cs="Times New Roman"/>
          <w:i/>
          <w:iCs/>
          <w:sz w:val="20"/>
          <w:szCs w:val="20"/>
        </w:rPr>
        <w:t>pridedamų</w:t>
      </w:r>
      <w:r w:rsidR="007D61FD" w:rsidRPr="009836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83612">
        <w:rPr>
          <w:rFonts w:ascii="Times New Roman" w:hAnsi="Times New Roman" w:cs="Times New Roman"/>
          <w:i/>
          <w:iCs/>
          <w:sz w:val="20"/>
          <w:szCs w:val="20"/>
        </w:rPr>
        <w:t>lapų skaičius)</w:t>
      </w:r>
    </w:p>
    <w:p w14:paraId="0A9A2FCD" w14:textId="79C8F127" w:rsidR="001B5521" w:rsidRPr="00983612" w:rsidRDefault="00962A2C" w:rsidP="00394D9A">
      <w:pPr>
        <w:pStyle w:val="Sraopastraipa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F61429">
        <w:rPr>
          <w:rFonts w:ascii="Times New Roman" w:hAnsi="Times New Roman" w:cs="Times New Roman"/>
          <w:sz w:val="24"/>
          <w:szCs w:val="24"/>
        </w:rPr>
        <w:t>.</w:t>
      </w:r>
    </w:p>
    <w:p w14:paraId="630F4A7F" w14:textId="623C79F7" w:rsidR="00983612" w:rsidRPr="00962A2C" w:rsidRDefault="00983612" w:rsidP="00394D9A">
      <w:pPr>
        <w:pStyle w:val="Sraopastraipa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14:paraId="644F4CF4" w14:textId="3B6DDB2B" w:rsidR="00962A2C" w:rsidRDefault="00962A2C" w:rsidP="00394D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"/>
        <w:gridCol w:w="1926"/>
        <w:gridCol w:w="236"/>
        <w:gridCol w:w="3616"/>
      </w:tblGrid>
      <w:tr w:rsidR="00983612" w14:paraId="54101872" w14:textId="77777777" w:rsidTr="00983612">
        <w:tc>
          <w:tcPr>
            <w:tcW w:w="3539" w:type="dxa"/>
            <w:tcBorders>
              <w:bottom w:val="dotted" w:sz="4" w:space="0" w:color="auto"/>
            </w:tcBorders>
          </w:tcPr>
          <w:p w14:paraId="785D4B67" w14:textId="77777777" w:rsidR="00983612" w:rsidRDefault="00983612" w:rsidP="0098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</w:tcPr>
          <w:p w14:paraId="2E22978B" w14:textId="77777777" w:rsidR="00983612" w:rsidRDefault="00983612" w:rsidP="0098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dotted" w:sz="4" w:space="0" w:color="auto"/>
            </w:tcBorders>
          </w:tcPr>
          <w:p w14:paraId="001C8358" w14:textId="77777777" w:rsidR="00983612" w:rsidRDefault="00983612" w:rsidP="0098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0E78442" w14:textId="77777777" w:rsidR="00983612" w:rsidRDefault="00983612" w:rsidP="0098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dotted" w:sz="4" w:space="0" w:color="auto"/>
            </w:tcBorders>
          </w:tcPr>
          <w:p w14:paraId="2CC9C826" w14:textId="77777777" w:rsidR="00983612" w:rsidRDefault="00983612" w:rsidP="0098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12" w14:paraId="55AAAB4A" w14:textId="77777777" w:rsidTr="00983612">
        <w:tc>
          <w:tcPr>
            <w:tcW w:w="3539" w:type="dxa"/>
            <w:tcBorders>
              <w:top w:val="dotted" w:sz="4" w:space="0" w:color="auto"/>
            </w:tcBorders>
          </w:tcPr>
          <w:p w14:paraId="0886A190" w14:textId="355D9A7E" w:rsidR="00983612" w:rsidRPr="00983612" w:rsidRDefault="00983612" w:rsidP="0098361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C1B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Paramos gavėjo</w:t>
            </w:r>
            <w:r w:rsidR="000C1B9D" w:rsidRPr="000C1B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(vadovo ar jo</w:t>
            </w:r>
            <w:r w:rsidR="000C1B9D">
              <w:t xml:space="preserve"> </w:t>
            </w:r>
            <w:r w:rsidR="000C1B9D" w:rsidRPr="000C1B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įgalioto</w:t>
            </w:r>
            <w:r w:rsidR="000C1B9D" w:rsidRPr="000C1B9D" w:rsidDel="00F43C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C1B9D" w:rsidRPr="000C1B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asmens) pareigų pavadinimas</w:t>
            </w:r>
            <w:r w:rsidR="000C1B9D" w:rsidRPr="000C1B9D" w:rsidDel="00F43C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1" w:type="dxa"/>
          </w:tcPr>
          <w:p w14:paraId="2FF0C41D" w14:textId="77777777" w:rsidR="00983612" w:rsidRPr="00983612" w:rsidRDefault="00983612" w:rsidP="0098361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dotted" w:sz="4" w:space="0" w:color="auto"/>
            </w:tcBorders>
          </w:tcPr>
          <w:p w14:paraId="42A06C38" w14:textId="43FDC9A0" w:rsidR="00983612" w:rsidRPr="00983612" w:rsidRDefault="00983612" w:rsidP="0098361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236" w:type="dxa"/>
          </w:tcPr>
          <w:p w14:paraId="1F647876" w14:textId="77777777" w:rsidR="00983612" w:rsidRPr="00983612" w:rsidRDefault="00983612" w:rsidP="0098361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dotted" w:sz="4" w:space="0" w:color="auto"/>
            </w:tcBorders>
          </w:tcPr>
          <w:p w14:paraId="6C6E11B8" w14:textId="3D1158E7" w:rsidR="00983612" w:rsidRPr="00983612" w:rsidRDefault="0098361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83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(Vardas, Pavardė)</w:t>
            </w:r>
          </w:p>
        </w:tc>
      </w:tr>
    </w:tbl>
    <w:p w14:paraId="553896D1" w14:textId="77777777" w:rsidR="00962A2C" w:rsidRPr="005E7444" w:rsidRDefault="00962A2C" w:rsidP="001B5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2A2C" w:rsidRPr="005E7444" w:rsidSect="00394D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B09AA" w14:textId="77777777" w:rsidR="00D4449C" w:rsidRDefault="00D4449C" w:rsidP="00A30E5B">
      <w:pPr>
        <w:spacing w:after="0" w:line="240" w:lineRule="auto"/>
      </w:pPr>
      <w:r>
        <w:separator/>
      </w:r>
    </w:p>
  </w:endnote>
  <w:endnote w:type="continuationSeparator" w:id="0">
    <w:p w14:paraId="00B9A256" w14:textId="77777777" w:rsidR="00D4449C" w:rsidRDefault="00D4449C" w:rsidP="00A3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2816" w14:textId="77777777" w:rsidR="00D4449C" w:rsidRDefault="00D4449C" w:rsidP="00A30E5B">
      <w:pPr>
        <w:spacing w:after="0" w:line="240" w:lineRule="auto"/>
      </w:pPr>
      <w:r>
        <w:separator/>
      </w:r>
    </w:p>
  </w:footnote>
  <w:footnote w:type="continuationSeparator" w:id="0">
    <w:p w14:paraId="71C08272" w14:textId="77777777" w:rsidR="00D4449C" w:rsidRDefault="00D4449C" w:rsidP="00A3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F2037"/>
    <w:multiLevelType w:val="hybridMultilevel"/>
    <w:tmpl w:val="7090B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D3"/>
    <w:rsid w:val="00040246"/>
    <w:rsid w:val="000C1B9D"/>
    <w:rsid w:val="00122BE7"/>
    <w:rsid w:val="001B5521"/>
    <w:rsid w:val="002159F0"/>
    <w:rsid w:val="003255FE"/>
    <w:rsid w:val="00394D9A"/>
    <w:rsid w:val="005E7444"/>
    <w:rsid w:val="00670034"/>
    <w:rsid w:val="00682BB7"/>
    <w:rsid w:val="00745D62"/>
    <w:rsid w:val="0076620B"/>
    <w:rsid w:val="00771A6A"/>
    <w:rsid w:val="007907D3"/>
    <w:rsid w:val="00797585"/>
    <w:rsid w:val="007D61FD"/>
    <w:rsid w:val="008356D9"/>
    <w:rsid w:val="00850250"/>
    <w:rsid w:val="00950450"/>
    <w:rsid w:val="00962A2C"/>
    <w:rsid w:val="00983612"/>
    <w:rsid w:val="00994C17"/>
    <w:rsid w:val="009F2D99"/>
    <w:rsid w:val="00A30E5B"/>
    <w:rsid w:val="00A96023"/>
    <w:rsid w:val="00B553BF"/>
    <w:rsid w:val="00B65CBC"/>
    <w:rsid w:val="00BF491E"/>
    <w:rsid w:val="00C9532C"/>
    <w:rsid w:val="00D4449C"/>
    <w:rsid w:val="00D847A6"/>
    <w:rsid w:val="00E219F0"/>
    <w:rsid w:val="00E57C3E"/>
    <w:rsid w:val="00EB3306"/>
    <w:rsid w:val="00F248DC"/>
    <w:rsid w:val="00F43C32"/>
    <w:rsid w:val="00F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13D5"/>
  <w15:chartTrackingRefBased/>
  <w15:docId w15:val="{86379846-F348-420F-894C-BDCA1D8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6D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62A2C"/>
    <w:pPr>
      <w:ind w:left="720"/>
      <w:contextualSpacing/>
    </w:pPr>
  </w:style>
  <w:style w:type="paragraph" w:styleId="Pataisymai">
    <w:name w:val="Revision"/>
    <w:hidden/>
    <w:uiPriority w:val="99"/>
    <w:semiHidden/>
    <w:rsid w:val="00122BE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22B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22B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22BE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2B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2BE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30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0E5B"/>
  </w:style>
  <w:style w:type="paragraph" w:styleId="Porat">
    <w:name w:val="footer"/>
    <w:basedOn w:val="prastasis"/>
    <w:link w:val="PoratDiagrama"/>
    <w:uiPriority w:val="99"/>
    <w:unhideWhenUsed/>
    <w:rsid w:val="00A30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mokejimo agentura prie ZUM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Šalkauskė</dc:creator>
  <cp:keywords/>
  <dc:description/>
  <cp:lastModifiedBy>Gabrielė Būtaitė</cp:lastModifiedBy>
  <cp:revision>2</cp:revision>
  <dcterms:created xsi:type="dcterms:W3CDTF">2024-01-04T14:01:00Z</dcterms:created>
  <dcterms:modified xsi:type="dcterms:W3CDTF">2024-01-04T14:01:00Z</dcterms:modified>
</cp:coreProperties>
</file>