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702" w:rsidRPr="007E5695" w:rsidRDefault="00B67702" w:rsidP="00B67702">
      <w:pPr>
        <w:spacing w:line="276" w:lineRule="auto"/>
        <w:jc w:val="both"/>
        <w:rPr>
          <w:b/>
          <w:sz w:val="22"/>
          <w:szCs w:val="22"/>
          <w:lang w:val="lt-LT"/>
        </w:rPr>
      </w:pPr>
      <w:r w:rsidRPr="007E5695">
        <w:rPr>
          <w:b/>
          <w:sz w:val="22"/>
          <w:szCs w:val="22"/>
          <w:lang w:val="lt-LT"/>
        </w:rPr>
        <w:t>TINKAMOS FINANSUOTI PROJEKTO IŠLAIDOS</w:t>
      </w:r>
    </w:p>
    <w:p w:rsidR="00B67702" w:rsidRPr="007E5695" w:rsidRDefault="00B67702" w:rsidP="00B67702">
      <w:pPr>
        <w:rPr>
          <w:i/>
          <w:sz w:val="22"/>
          <w:szCs w:val="22"/>
          <w:lang w:val="lt-LT"/>
        </w:rPr>
      </w:pPr>
      <w:r w:rsidRPr="007E5695">
        <w:rPr>
          <w:i/>
          <w:sz w:val="22"/>
          <w:szCs w:val="22"/>
          <w:lang w:val="lt-LT"/>
        </w:rPr>
        <w:t>(nurodomos investicijos, kurioms prašoma paramos, jų pirkimo suma be PVM, su PVM, pagrindžiamas išlaidų būtinumas)</w:t>
      </w:r>
    </w:p>
    <w:p w:rsidR="00B67702" w:rsidRPr="007E5695" w:rsidRDefault="00B67702" w:rsidP="00B67702">
      <w:pPr>
        <w:rPr>
          <w:i/>
          <w:sz w:val="22"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3191"/>
        <w:gridCol w:w="1311"/>
        <w:gridCol w:w="1047"/>
        <w:gridCol w:w="1573"/>
        <w:gridCol w:w="1436"/>
        <w:gridCol w:w="2306"/>
        <w:gridCol w:w="2009"/>
      </w:tblGrid>
      <w:tr w:rsidR="00B67702" w:rsidRPr="009F6A7C" w:rsidTr="005F5D0A">
        <w:trPr>
          <w:cantSplit/>
          <w:trHeight w:val="550"/>
        </w:trPr>
        <w:tc>
          <w:tcPr>
            <w:tcW w:w="40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  <w:p w:rsidR="00B67702" w:rsidRPr="007E5695" w:rsidRDefault="00B67702" w:rsidP="005F5D0A">
            <w:pPr>
              <w:rPr>
                <w:b/>
                <w:sz w:val="22"/>
                <w:szCs w:val="22"/>
                <w:lang w:val="lt-LT"/>
              </w:rPr>
            </w:pPr>
          </w:p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140" w:type="pct"/>
            <w:shd w:val="clear" w:color="auto" w:fill="FFFFFF"/>
            <w:vAlign w:val="center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Išlaidų pavadinimas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contextualSpacing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Suma be PVM, Eur</w:t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 xml:space="preserve">PVM, Eur </w:t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Bendra suma su PVM,</w:t>
            </w:r>
          </w:p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Eur</w:t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Prašoma paramos suma, Eur</w:t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Išlaidų būtinumo pagrindimas</w:t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Pirkimų vykdymo būdai</w:t>
            </w:r>
          </w:p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 w:rsidRPr="007E5695">
              <w:rPr>
                <w:bCs/>
                <w:sz w:val="22"/>
                <w:szCs w:val="22"/>
                <w:lang w:val="lt-LT"/>
              </w:rPr>
              <w:t xml:space="preserve">(konkursas / apklausa; </w:t>
            </w:r>
            <w:r w:rsidR="00A47D18">
              <w:rPr>
                <w:bCs/>
                <w:sz w:val="22"/>
                <w:szCs w:val="22"/>
                <w:lang w:val="lt-LT"/>
              </w:rPr>
              <w:t xml:space="preserve">/ įkainiai; </w:t>
            </w:r>
            <w:r w:rsidRPr="007E5695">
              <w:rPr>
                <w:bCs/>
                <w:sz w:val="22"/>
                <w:szCs w:val="22"/>
                <w:lang w:val="lt-LT"/>
              </w:rPr>
              <w:t>netaikoma)</w:t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7E5695">
              <w:rPr>
                <w:b/>
                <w:sz w:val="22"/>
                <w:szCs w:val="22"/>
                <w:lang w:val="lt-LT" w:eastAsia="lt-LT"/>
              </w:rPr>
              <w:t>Naujo statinio statyba, statinio rekonstravimas, statinio kapitalinis remontas ir (arba) statinio ir technologinių inžinerinių sistemų įrengimas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B67702" w:rsidP="005F5D0A">
            <w:pPr>
              <w:widowControl w:val="0"/>
              <w:ind w:left="360" w:hanging="360"/>
              <w:rPr>
                <w:b/>
                <w:sz w:val="22"/>
                <w:szCs w:val="22"/>
                <w:lang w:val="lt-LT" w:eastAsia="lt-LT"/>
              </w:rPr>
            </w:pPr>
            <w:r w:rsidRPr="007E5695">
              <w:rPr>
                <w:b/>
                <w:sz w:val="22"/>
                <w:szCs w:val="22"/>
                <w:lang w:val="lt-LT" w:eastAsia="lt-LT"/>
              </w:rPr>
              <w:t>1.1.</w:t>
            </w:r>
            <w:r w:rsidRPr="007E5695">
              <w:rPr>
                <w:b/>
                <w:sz w:val="22"/>
                <w:szCs w:val="22"/>
                <w:lang w:val="lt-LT" w:eastAsia="lt-LT"/>
              </w:rPr>
              <w:tab/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spacing w:val="-2"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67702" w:rsidRPr="007E5695" w:rsidRDefault="00B67702" w:rsidP="005F5D0A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ind w:firstLine="55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9F6A7C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 w:rsidRPr="007E5695">
              <w:rPr>
                <w:b/>
                <w:sz w:val="22"/>
                <w:szCs w:val="22"/>
                <w:lang w:val="lt-LT"/>
              </w:rPr>
              <w:t xml:space="preserve">2. 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Įranga, įrenginiai, technika, mechanizmai (įsigijimas ir įrengimas projekto įgyvendinimo vietoje)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  <w:trHeight w:val="921"/>
        </w:trPr>
        <w:tc>
          <w:tcPr>
            <w:tcW w:w="40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 w:rsidRPr="007E5695">
              <w:rPr>
                <w:b/>
                <w:sz w:val="22"/>
                <w:szCs w:val="22"/>
                <w:lang w:val="lt-LT"/>
              </w:rPr>
              <w:t xml:space="preserve">2.1. 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67702" w:rsidRPr="007E5695" w:rsidRDefault="00B67702" w:rsidP="005F5D0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ind w:firstLine="55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3105A0" w:rsidRPr="007E5695" w:rsidTr="005F5D0A">
        <w:trPr>
          <w:cantSplit/>
          <w:trHeight w:val="921"/>
        </w:trPr>
        <w:tc>
          <w:tcPr>
            <w:tcW w:w="400" w:type="pct"/>
            <w:shd w:val="clear" w:color="auto" w:fill="FFFFFF"/>
          </w:tcPr>
          <w:p w:rsidR="003105A0" w:rsidRPr="007E5695" w:rsidRDefault="003105A0" w:rsidP="003105A0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1140" w:type="pct"/>
            <w:shd w:val="clear" w:color="auto" w:fill="FFFFFF"/>
          </w:tcPr>
          <w:p w:rsidR="003105A0" w:rsidRPr="003105A0" w:rsidRDefault="003105A0" w:rsidP="003105A0">
            <w:pPr>
              <w:spacing w:line="276" w:lineRule="auto"/>
              <w:rPr>
                <w:b/>
                <w:sz w:val="22"/>
              </w:rPr>
            </w:pPr>
            <w:proofErr w:type="spellStart"/>
            <w:r w:rsidRPr="003105A0">
              <w:rPr>
                <w:b/>
                <w:color w:val="000000"/>
              </w:rPr>
              <w:t>P</w:t>
            </w:r>
            <w:r w:rsidRPr="003105A0">
              <w:rPr>
                <w:b/>
                <w:color w:val="000000"/>
              </w:rPr>
              <w:t>rograminės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įrangos</w:t>
            </w:r>
            <w:proofErr w:type="spellEnd"/>
            <w:r w:rsidRPr="003105A0">
              <w:rPr>
                <w:b/>
                <w:color w:val="000000"/>
              </w:rPr>
              <w:t xml:space="preserve">, </w:t>
            </w:r>
            <w:proofErr w:type="spellStart"/>
            <w:r w:rsidRPr="003105A0">
              <w:rPr>
                <w:b/>
                <w:color w:val="000000"/>
              </w:rPr>
              <w:t>skirtos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įmonės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gamybos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valdymui</w:t>
            </w:r>
            <w:proofErr w:type="spellEnd"/>
            <w:r w:rsidRPr="003105A0">
              <w:rPr>
                <w:b/>
                <w:color w:val="000000"/>
              </w:rPr>
              <w:t xml:space="preserve">, </w:t>
            </w:r>
            <w:proofErr w:type="spellStart"/>
            <w:r w:rsidRPr="003105A0">
              <w:rPr>
                <w:b/>
                <w:color w:val="000000"/>
              </w:rPr>
              <w:t>planavimui</w:t>
            </w:r>
            <w:proofErr w:type="spellEnd"/>
            <w:r w:rsidRPr="003105A0">
              <w:rPr>
                <w:b/>
                <w:color w:val="000000"/>
              </w:rPr>
              <w:t xml:space="preserve">, </w:t>
            </w:r>
            <w:proofErr w:type="spellStart"/>
            <w:r w:rsidRPr="003105A0">
              <w:rPr>
                <w:b/>
                <w:color w:val="000000"/>
              </w:rPr>
              <w:t>įmonės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veiklos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procesų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valdymui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ir</w:t>
            </w:r>
            <w:proofErr w:type="spellEnd"/>
            <w:r w:rsidRPr="003105A0">
              <w:rPr>
                <w:b/>
                <w:color w:val="000000"/>
              </w:rPr>
              <w:t xml:space="preserve"> </w:t>
            </w:r>
            <w:proofErr w:type="spellStart"/>
            <w:r w:rsidRPr="003105A0">
              <w:rPr>
                <w:b/>
                <w:color w:val="000000"/>
              </w:rPr>
              <w:t>organizavimui</w:t>
            </w:r>
            <w:proofErr w:type="spellEnd"/>
            <w:r w:rsidRPr="003105A0">
              <w:rPr>
                <w:b/>
                <w:color w:val="000000"/>
              </w:rPr>
              <w:t xml:space="preserve">, </w:t>
            </w:r>
            <w:proofErr w:type="spellStart"/>
            <w:r w:rsidRPr="003105A0">
              <w:rPr>
                <w:b/>
                <w:color w:val="000000"/>
              </w:rPr>
              <w:t>įsigijimas</w:t>
            </w:r>
            <w:proofErr w:type="spellEnd"/>
          </w:p>
        </w:tc>
        <w:tc>
          <w:tcPr>
            <w:tcW w:w="468" w:type="pct"/>
            <w:shd w:val="clear" w:color="auto" w:fill="FFFFFF"/>
          </w:tcPr>
          <w:p w:rsidR="003105A0" w:rsidRDefault="003105A0" w:rsidP="003105A0">
            <w:r w:rsidRPr="003215F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5F4">
              <w:rPr>
                <w:sz w:val="22"/>
              </w:rPr>
              <w:instrText xml:space="preserve"> FORMTEXT </w:instrText>
            </w:r>
            <w:r w:rsidRPr="003215F4">
              <w:rPr>
                <w:sz w:val="22"/>
              </w:rPr>
            </w:r>
            <w:r w:rsidRPr="003215F4">
              <w:rPr>
                <w:sz w:val="22"/>
              </w:rPr>
              <w:fldChar w:fldCharType="separate"/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3105A0" w:rsidRDefault="003105A0" w:rsidP="003105A0">
            <w:r w:rsidRPr="003215F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5F4">
              <w:rPr>
                <w:sz w:val="22"/>
              </w:rPr>
              <w:instrText xml:space="preserve"> FORMTEXT </w:instrText>
            </w:r>
            <w:r w:rsidRPr="003215F4">
              <w:rPr>
                <w:sz w:val="22"/>
              </w:rPr>
            </w:r>
            <w:r w:rsidRPr="003215F4">
              <w:rPr>
                <w:sz w:val="22"/>
              </w:rPr>
              <w:fldChar w:fldCharType="separate"/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3105A0" w:rsidRDefault="003105A0" w:rsidP="003105A0">
            <w:r w:rsidRPr="003215F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5F4">
              <w:rPr>
                <w:sz w:val="22"/>
              </w:rPr>
              <w:instrText xml:space="preserve"> FORMTEXT </w:instrText>
            </w:r>
            <w:r w:rsidRPr="003215F4">
              <w:rPr>
                <w:sz w:val="22"/>
              </w:rPr>
            </w:r>
            <w:r w:rsidRPr="003215F4">
              <w:rPr>
                <w:sz w:val="22"/>
              </w:rPr>
              <w:fldChar w:fldCharType="separate"/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3105A0" w:rsidRDefault="003105A0" w:rsidP="003105A0">
            <w:r w:rsidRPr="003215F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5F4">
              <w:rPr>
                <w:sz w:val="22"/>
              </w:rPr>
              <w:instrText xml:space="preserve"> FORMTEXT </w:instrText>
            </w:r>
            <w:r w:rsidRPr="003215F4">
              <w:rPr>
                <w:sz w:val="22"/>
              </w:rPr>
            </w:r>
            <w:r w:rsidRPr="003215F4">
              <w:rPr>
                <w:sz w:val="22"/>
              </w:rPr>
              <w:fldChar w:fldCharType="separate"/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3105A0" w:rsidRDefault="003105A0" w:rsidP="003105A0">
            <w:r w:rsidRPr="003215F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5F4">
              <w:rPr>
                <w:sz w:val="22"/>
              </w:rPr>
              <w:instrText xml:space="preserve"> FORMTEXT </w:instrText>
            </w:r>
            <w:r w:rsidRPr="003215F4">
              <w:rPr>
                <w:sz w:val="22"/>
              </w:rPr>
            </w:r>
            <w:r w:rsidRPr="003215F4">
              <w:rPr>
                <w:sz w:val="22"/>
              </w:rPr>
              <w:fldChar w:fldCharType="separate"/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3105A0" w:rsidRDefault="003105A0" w:rsidP="003105A0">
            <w:r w:rsidRPr="003215F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5F4">
              <w:rPr>
                <w:sz w:val="22"/>
              </w:rPr>
              <w:instrText xml:space="preserve"> FORMTEXT </w:instrText>
            </w:r>
            <w:r w:rsidRPr="003215F4">
              <w:rPr>
                <w:sz w:val="22"/>
              </w:rPr>
            </w:r>
            <w:r w:rsidRPr="003215F4">
              <w:rPr>
                <w:sz w:val="22"/>
              </w:rPr>
              <w:fldChar w:fldCharType="separate"/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t> </w:t>
            </w:r>
            <w:r w:rsidRPr="003215F4">
              <w:rPr>
                <w:sz w:val="22"/>
              </w:rPr>
              <w:fldChar w:fldCharType="end"/>
            </w:r>
          </w:p>
        </w:tc>
      </w:tr>
      <w:tr w:rsidR="003105A0" w:rsidRPr="007E5695" w:rsidTr="005F5D0A">
        <w:trPr>
          <w:cantSplit/>
          <w:trHeight w:val="921"/>
        </w:trPr>
        <w:tc>
          <w:tcPr>
            <w:tcW w:w="400" w:type="pct"/>
            <w:shd w:val="clear" w:color="auto" w:fill="FFFFFF"/>
          </w:tcPr>
          <w:p w:rsidR="003105A0" w:rsidRDefault="003105A0" w:rsidP="003105A0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3.1.</w:t>
            </w:r>
          </w:p>
        </w:tc>
        <w:tc>
          <w:tcPr>
            <w:tcW w:w="1140" w:type="pct"/>
            <w:shd w:val="clear" w:color="auto" w:fill="FFFFFF"/>
          </w:tcPr>
          <w:p w:rsidR="003105A0" w:rsidRDefault="003105A0" w:rsidP="003105A0">
            <w:pPr>
              <w:spacing w:line="276" w:lineRule="auto"/>
              <w:rPr>
                <w:color w:val="00000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8" w:type="pct"/>
            <w:shd w:val="clear" w:color="auto" w:fill="FFFFFF"/>
          </w:tcPr>
          <w:p w:rsidR="003105A0" w:rsidRDefault="003105A0" w:rsidP="003105A0">
            <w:r w:rsidRPr="00A504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46F">
              <w:rPr>
                <w:sz w:val="22"/>
              </w:rPr>
              <w:instrText xml:space="preserve"> FORMTEXT </w:instrText>
            </w:r>
            <w:r w:rsidRPr="00A5046F">
              <w:rPr>
                <w:sz w:val="22"/>
              </w:rPr>
            </w:r>
            <w:r w:rsidRPr="00A5046F">
              <w:rPr>
                <w:sz w:val="22"/>
              </w:rPr>
              <w:fldChar w:fldCharType="separate"/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3105A0" w:rsidRDefault="003105A0" w:rsidP="003105A0">
            <w:r w:rsidRPr="00A504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46F">
              <w:rPr>
                <w:sz w:val="22"/>
              </w:rPr>
              <w:instrText xml:space="preserve"> FORMTEXT </w:instrText>
            </w:r>
            <w:r w:rsidRPr="00A5046F">
              <w:rPr>
                <w:sz w:val="22"/>
              </w:rPr>
            </w:r>
            <w:r w:rsidRPr="00A5046F">
              <w:rPr>
                <w:sz w:val="22"/>
              </w:rPr>
              <w:fldChar w:fldCharType="separate"/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3105A0" w:rsidRDefault="003105A0" w:rsidP="003105A0">
            <w:r w:rsidRPr="00A504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46F">
              <w:rPr>
                <w:sz w:val="22"/>
              </w:rPr>
              <w:instrText xml:space="preserve"> FORMTEXT </w:instrText>
            </w:r>
            <w:r w:rsidRPr="00A5046F">
              <w:rPr>
                <w:sz w:val="22"/>
              </w:rPr>
            </w:r>
            <w:r w:rsidRPr="00A5046F">
              <w:rPr>
                <w:sz w:val="22"/>
              </w:rPr>
              <w:fldChar w:fldCharType="separate"/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3105A0" w:rsidRDefault="003105A0" w:rsidP="003105A0">
            <w:r w:rsidRPr="00A504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46F">
              <w:rPr>
                <w:sz w:val="22"/>
              </w:rPr>
              <w:instrText xml:space="preserve"> FORMTEXT </w:instrText>
            </w:r>
            <w:r w:rsidRPr="00A5046F">
              <w:rPr>
                <w:sz w:val="22"/>
              </w:rPr>
            </w:r>
            <w:r w:rsidRPr="00A5046F">
              <w:rPr>
                <w:sz w:val="22"/>
              </w:rPr>
              <w:fldChar w:fldCharType="separate"/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3105A0" w:rsidRDefault="003105A0" w:rsidP="003105A0">
            <w:r w:rsidRPr="00A504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46F">
              <w:rPr>
                <w:sz w:val="22"/>
              </w:rPr>
              <w:instrText xml:space="preserve"> FORMTEXT </w:instrText>
            </w:r>
            <w:r w:rsidRPr="00A5046F">
              <w:rPr>
                <w:sz w:val="22"/>
              </w:rPr>
            </w:r>
            <w:r w:rsidRPr="00A5046F">
              <w:rPr>
                <w:sz w:val="22"/>
              </w:rPr>
              <w:fldChar w:fldCharType="separate"/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3105A0" w:rsidRDefault="003105A0" w:rsidP="003105A0">
            <w:r w:rsidRPr="00A5046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46F">
              <w:rPr>
                <w:sz w:val="22"/>
              </w:rPr>
              <w:instrText xml:space="preserve"> FORMTEXT </w:instrText>
            </w:r>
            <w:r w:rsidRPr="00A5046F">
              <w:rPr>
                <w:sz w:val="22"/>
              </w:rPr>
            </w:r>
            <w:r w:rsidRPr="00A5046F">
              <w:rPr>
                <w:sz w:val="22"/>
              </w:rPr>
              <w:fldChar w:fldCharType="separate"/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t> </w:t>
            </w:r>
            <w:r w:rsidRPr="00A5046F">
              <w:rPr>
                <w:sz w:val="22"/>
              </w:rPr>
              <w:fldChar w:fldCharType="end"/>
            </w:r>
          </w:p>
        </w:tc>
      </w:tr>
      <w:tr w:rsidR="00B67702" w:rsidRPr="009F6A7C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5F35B4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lastRenderedPageBreak/>
              <w:t>4</w:t>
            </w:r>
            <w:r w:rsidR="00B67702" w:rsidRPr="007E5695">
              <w:rPr>
                <w:b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spacing w:val="-2"/>
                <w:sz w:val="22"/>
                <w:szCs w:val="22"/>
                <w:lang w:val="lt-LT"/>
              </w:rPr>
            </w:pPr>
            <w:r w:rsidRPr="007E5695">
              <w:rPr>
                <w:b/>
                <w:spacing w:val="-2"/>
                <w:sz w:val="22"/>
                <w:szCs w:val="22"/>
                <w:lang w:val="lt-LT"/>
              </w:rPr>
              <w:t xml:space="preserve">N (įskaitant N1 klasės transporto priemonės, kurios priskiriamos ir prie G kategorijos ir (arba) O kategorijos transporto priemonių, skirtų projekto reikmėms, įsigijimas ir išlaidos, susijusios su transporto priemonių pritaikymu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žaliavos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ir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arba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produkcijos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gabenimo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reikmėms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komerciniuose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pasiūlymuose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išduotoje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sąskaitoje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faktūroje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turi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būti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nurodoma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transporto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kategorija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bei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kėbulo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tipo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35B4" w:rsidRPr="005F35B4">
              <w:rPr>
                <w:b/>
                <w:color w:val="000000"/>
                <w:sz w:val="22"/>
                <w:szCs w:val="22"/>
              </w:rPr>
              <w:t>kodas</w:t>
            </w:r>
            <w:proofErr w:type="spellEnd"/>
            <w:r w:rsidR="005F35B4" w:rsidRPr="005F35B4">
              <w:rPr>
                <w:b/>
                <w:color w:val="000000"/>
                <w:sz w:val="22"/>
                <w:szCs w:val="22"/>
              </w:rPr>
              <w:t>)</w:t>
            </w:r>
            <w:r w:rsidRPr="005F35B4">
              <w:rPr>
                <w:b/>
                <w:spacing w:val="-2"/>
                <w:sz w:val="22"/>
                <w:szCs w:val="22"/>
                <w:lang w:val="lt-LT"/>
              </w:rPr>
              <w:t>s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5F35B4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4</w:t>
            </w:r>
            <w:r w:rsidR="00B67702" w:rsidRPr="007E5695">
              <w:rPr>
                <w:b/>
                <w:sz w:val="22"/>
                <w:szCs w:val="22"/>
                <w:lang w:val="lt-LT"/>
              </w:rPr>
              <w:t>.1.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spacing w:val="-2"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ind w:firstLine="55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5F35B4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</w:t>
            </w:r>
            <w:r w:rsidR="00B67702" w:rsidRPr="007E5695">
              <w:rPr>
                <w:b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spacing w:val="-2"/>
                <w:sz w:val="22"/>
                <w:szCs w:val="22"/>
                <w:lang w:val="lt-LT"/>
              </w:rPr>
            </w:pPr>
            <w:r w:rsidRPr="007E5695">
              <w:rPr>
                <w:rFonts w:eastAsia="Calibri"/>
                <w:b/>
                <w:sz w:val="22"/>
                <w:szCs w:val="22"/>
                <w:lang w:val="lt-LT"/>
              </w:rPr>
              <w:t>Projekto bendrosios išlaidos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5F35B4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</w:t>
            </w:r>
            <w:r w:rsidR="00B67702" w:rsidRPr="007E5695">
              <w:rPr>
                <w:b/>
                <w:sz w:val="22"/>
                <w:szCs w:val="22"/>
                <w:lang w:val="lt-LT"/>
              </w:rPr>
              <w:t>.1.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ind w:firstLine="55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  <w:trHeight w:val="726"/>
        </w:trPr>
        <w:tc>
          <w:tcPr>
            <w:tcW w:w="400" w:type="pct"/>
            <w:shd w:val="clear" w:color="auto" w:fill="FFFFFF"/>
          </w:tcPr>
          <w:p w:rsidR="00B67702" w:rsidRPr="007E5695" w:rsidRDefault="005F35B4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</w:t>
            </w:r>
            <w:r w:rsidR="00B67702" w:rsidRPr="007E5695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7E5695">
              <w:rPr>
                <w:b/>
                <w:bCs/>
                <w:sz w:val="22"/>
                <w:szCs w:val="22"/>
                <w:lang w:val="lt-LT"/>
              </w:rPr>
              <w:t>Projekto viešinimo išlaidos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5F35B4" w:rsidP="005F5D0A">
            <w:pPr>
              <w:spacing w:line="276" w:lineRule="auto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</w:t>
            </w:r>
            <w:r w:rsidR="00B67702" w:rsidRPr="007E5695">
              <w:rPr>
                <w:b/>
                <w:sz w:val="22"/>
                <w:szCs w:val="22"/>
                <w:lang w:val="lt-LT"/>
              </w:rPr>
              <w:t>.1.</w:t>
            </w: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67702" w:rsidRPr="007E5695" w:rsidTr="005F5D0A">
        <w:trPr>
          <w:cantSplit/>
        </w:trPr>
        <w:tc>
          <w:tcPr>
            <w:tcW w:w="40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140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7E5695">
              <w:rPr>
                <w:b/>
                <w:sz w:val="22"/>
                <w:szCs w:val="22"/>
                <w:lang w:val="lt-LT"/>
              </w:rPr>
              <w:t>Iš viso</w:t>
            </w:r>
            <w:r w:rsidRPr="007E5695">
              <w:rPr>
                <w:sz w:val="22"/>
                <w:szCs w:val="22"/>
                <w:lang w:val="lt-LT"/>
              </w:rPr>
              <w:t xml:space="preserve">: </w:t>
            </w:r>
          </w:p>
        </w:tc>
        <w:tc>
          <w:tcPr>
            <w:tcW w:w="468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4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62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13" w:type="pct"/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</w:tcPr>
          <w:p w:rsidR="00B67702" w:rsidRPr="007E5695" w:rsidRDefault="00B67702" w:rsidP="005F5D0A">
            <w:pPr>
              <w:spacing w:line="276" w:lineRule="auto"/>
              <w:rPr>
                <w:bCs/>
                <w:strike/>
                <w:sz w:val="22"/>
                <w:szCs w:val="22"/>
                <w:lang w:val="lt-LT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B67702" w:rsidRDefault="00B67702" w:rsidP="00A47D18"/>
    <w:sectPr w:rsidR="00B67702" w:rsidSect="00B6770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02"/>
    <w:rsid w:val="003105A0"/>
    <w:rsid w:val="005F35B4"/>
    <w:rsid w:val="009636A1"/>
    <w:rsid w:val="00A47D18"/>
    <w:rsid w:val="00B6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2C63"/>
  <w15:chartTrackingRefBased/>
  <w15:docId w15:val="{F9115E4A-30C6-4BFD-AA84-EB1D6E7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Stašelienė</dc:creator>
  <cp:keywords/>
  <dc:description/>
  <cp:lastModifiedBy>Kristina Stašelienė</cp:lastModifiedBy>
  <cp:revision>4</cp:revision>
  <dcterms:created xsi:type="dcterms:W3CDTF">2020-10-25T17:13:00Z</dcterms:created>
  <dcterms:modified xsi:type="dcterms:W3CDTF">2020-10-25T17:22:00Z</dcterms:modified>
</cp:coreProperties>
</file>