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er4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105E84C" w14:textId="77777777" w:rsidR="00393F4B" w:rsidRPr="005C1EFD" w:rsidRDefault="00393F4B" w:rsidP="0055636A">
      <w:pPr>
        <w:tabs>
          <w:tab w:val="left" w:pos="5954"/>
        </w:tabs>
        <w:spacing w:after="0" w:line="240" w:lineRule="auto"/>
        <w:ind w:left="5954"/>
        <w:rPr>
          <w:rFonts w:cs="Times New Roman"/>
          <w:szCs w:val="24"/>
          <w:lang w:val="lt-LT"/>
        </w:rPr>
      </w:pPr>
      <w:r w:rsidRPr="005C1EFD">
        <w:rPr>
          <w:rFonts w:cs="Times New Roman"/>
          <w:szCs w:val="24"/>
          <w:lang w:val="lt-LT"/>
        </w:rPr>
        <w:t>TVIRTINU</w:t>
      </w:r>
    </w:p>
    <w:p w14:paraId="2AAD5785" w14:textId="77777777" w:rsidR="00430120" w:rsidRPr="005C1EFD" w:rsidRDefault="00430120" w:rsidP="0055636A">
      <w:pPr>
        <w:tabs>
          <w:tab w:val="left" w:pos="5245"/>
        </w:tabs>
        <w:spacing w:after="0" w:line="240" w:lineRule="auto"/>
        <w:ind w:left="5954"/>
        <w:rPr>
          <w:rFonts w:cs="Times New Roman"/>
          <w:lang w:val="lt-LT"/>
        </w:rPr>
      </w:pPr>
      <w:r w:rsidRPr="005C1EFD">
        <w:rPr>
          <w:rFonts w:cs="Times New Roman"/>
          <w:lang w:val="lt-LT"/>
        </w:rPr>
        <w:t>Nacionalinės mokėjimo agentūros prie</w:t>
      </w:r>
    </w:p>
    <w:p w14:paraId="57034DBA" w14:textId="038066E2" w:rsidR="00430120" w:rsidRPr="005C1EFD" w:rsidRDefault="00430120" w:rsidP="003D718D">
      <w:pPr>
        <w:tabs>
          <w:tab w:val="left" w:pos="5245"/>
        </w:tabs>
        <w:spacing w:after="0" w:line="240" w:lineRule="auto"/>
        <w:ind w:left="5954"/>
        <w:rPr>
          <w:rFonts w:cs="Times New Roman"/>
          <w:lang w:val="lt-LT"/>
        </w:rPr>
      </w:pPr>
      <w:r w:rsidRPr="005C1EFD">
        <w:rPr>
          <w:rFonts w:cs="Times New Roman"/>
          <w:lang w:val="lt-LT"/>
        </w:rPr>
        <w:t xml:space="preserve">Žemės ūkio ministerijos </w:t>
      </w:r>
      <w:r w:rsidR="003D718D" w:rsidRPr="005C1EFD">
        <w:rPr>
          <w:rFonts w:cs="Times New Roman"/>
          <w:lang w:val="lt-LT"/>
        </w:rPr>
        <w:t xml:space="preserve">Kaimo plėtos ir paramos regionams departamento vyresnysis patarėjas, </w:t>
      </w:r>
      <w:r w:rsidR="0018038A" w:rsidRPr="005C1EFD">
        <w:rPr>
          <w:rFonts w:cs="Times New Roman"/>
          <w:lang w:val="lt-LT"/>
        </w:rPr>
        <w:t xml:space="preserve">atliekantis </w:t>
      </w:r>
      <w:r w:rsidR="003D718D" w:rsidRPr="005C1EFD">
        <w:rPr>
          <w:rFonts w:cs="Times New Roman"/>
          <w:lang w:val="lt-LT"/>
        </w:rPr>
        <w:t>departamento direktori</w:t>
      </w:r>
      <w:r w:rsidR="0018038A" w:rsidRPr="005C1EFD">
        <w:rPr>
          <w:rFonts w:cs="Times New Roman"/>
          <w:lang w:val="lt-LT"/>
        </w:rPr>
        <w:t>aus funkcijas</w:t>
      </w:r>
    </w:p>
    <w:p w14:paraId="34C9AC31" w14:textId="77777777" w:rsidR="0055636A" w:rsidRPr="005C1EFD" w:rsidRDefault="0055636A" w:rsidP="0055636A">
      <w:pPr>
        <w:widowControl w:val="0"/>
        <w:autoSpaceDE w:val="0"/>
        <w:autoSpaceDN w:val="0"/>
        <w:adjustRightInd w:val="0"/>
        <w:spacing w:after="0" w:line="240" w:lineRule="auto"/>
        <w:ind w:left="5954"/>
        <w:rPr>
          <w:rFonts w:cs="Times New Roman"/>
          <w:lang w:val="lt-LT"/>
        </w:rPr>
      </w:pPr>
    </w:p>
    <w:p w14:paraId="37DFA28D" w14:textId="77777777" w:rsidR="009A0F33" w:rsidRPr="005C1EFD" w:rsidRDefault="003D718D" w:rsidP="009A0F33">
      <w:pPr>
        <w:widowControl w:val="0"/>
        <w:autoSpaceDE w:val="0"/>
        <w:autoSpaceDN w:val="0"/>
        <w:adjustRightInd w:val="0"/>
        <w:spacing w:after="0" w:line="240" w:lineRule="auto"/>
        <w:ind w:left="5954"/>
        <w:rPr>
          <w:rFonts w:cs="Times New Roman"/>
          <w:lang w:val="lt-LT"/>
        </w:rPr>
      </w:pPr>
      <w:r w:rsidRPr="005C1EFD">
        <w:rPr>
          <w:rFonts w:cs="Times New Roman"/>
          <w:lang w:val="lt-LT"/>
        </w:rPr>
        <w:t>Kšištof Dokudovič</w:t>
      </w:r>
    </w:p>
    <w:p w14:paraId="6AE42B01" w14:textId="77777777" w:rsidR="0018038A" w:rsidRPr="005C1EFD" w:rsidRDefault="0018038A" w:rsidP="009A0F33">
      <w:pPr>
        <w:widowControl w:val="0"/>
        <w:autoSpaceDE w:val="0"/>
        <w:autoSpaceDN w:val="0"/>
        <w:adjustRightInd w:val="0"/>
        <w:spacing w:after="0" w:line="240" w:lineRule="auto"/>
        <w:ind w:left="5954"/>
        <w:rPr>
          <w:rFonts w:cs="Times New Roman"/>
          <w:lang w:val="lt-LT"/>
        </w:rPr>
      </w:pPr>
    </w:p>
    <w:p w14:paraId="584CBED2" w14:textId="77777777" w:rsidR="00B7590A" w:rsidRPr="005C1EFD" w:rsidRDefault="00B7590A" w:rsidP="007B2CEA">
      <w:pPr>
        <w:spacing w:after="0" w:line="240" w:lineRule="auto"/>
        <w:jc w:val="center"/>
        <w:rPr>
          <w:rFonts w:eastAsia="Times New Roman" w:cs="Times New Roman"/>
          <w:b/>
          <w:szCs w:val="24"/>
          <w:lang w:val="lt-LT"/>
        </w:rPr>
      </w:pPr>
      <w:r w:rsidRPr="005C1EFD">
        <w:rPr>
          <w:rFonts w:eastAsia="Times New Roman" w:cs="Times New Roman"/>
          <w:b/>
          <w:szCs w:val="24"/>
          <w:lang w:val="lt-LT"/>
        </w:rPr>
        <w:t xml:space="preserve">(Mokėjimo prašymo </w:t>
      </w:r>
      <w:r w:rsidR="007B2CEA" w:rsidRPr="005C1EFD">
        <w:rPr>
          <w:rFonts w:eastAsia="Times New Roman" w:cs="Times New Roman"/>
          <w:b/>
          <w:bCs/>
          <w:szCs w:val="24"/>
          <w:lang w:val="lt-LT"/>
        </w:rPr>
        <w:t xml:space="preserve">pagal Lietuvos žuvininkystės sektoriaus 2014–2020 metų veiksmų programos </w:t>
      </w:r>
      <w:r w:rsidR="003D718D" w:rsidRPr="005C1EFD">
        <w:rPr>
          <w:rFonts w:eastAsia="Times New Roman" w:cs="Times New Roman"/>
          <w:b/>
          <w:bCs/>
          <w:color w:val="000000"/>
          <w:szCs w:val="24"/>
          <w:lang w:val="lt-LT"/>
        </w:rPr>
        <w:t>pirm</w:t>
      </w:r>
      <w:r w:rsidR="007B2CEA" w:rsidRPr="005C1EFD">
        <w:rPr>
          <w:rFonts w:eastAsia="Times New Roman" w:cs="Times New Roman"/>
          <w:b/>
          <w:bCs/>
          <w:color w:val="000000"/>
          <w:szCs w:val="24"/>
          <w:lang w:val="lt-LT"/>
        </w:rPr>
        <w:t>ojo Sąjungos prioriteto „Aplinkosaugos požiūriu tvarios, efektyviai išteklius naudojančios, inovacinės, konkurencingos ir ž</w:t>
      </w:r>
      <w:r w:rsidR="003D718D" w:rsidRPr="005C1EFD">
        <w:rPr>
          <w:rFonts w:eastAsia="Times New Roman" w:cs="Times New Roman"/>
          <w:b/>
          <w:bCs/>
          <w:color w:val="000000"/>
          <w:szCs w:val="24"/>
          <w:lang w:val="lt-LT"/>
        </w:rPr>
        <w:t>iniomis grindžiamos žvejybos</w:t>
      </w:r>
      <w:r w:rsidR="007B2CEA" w:rsidRPr="005C1EFD">
        <w:rPr>
          <w:rFonts w:eastAsia="Times New Roman" w:cs="Times New Roman"/>
          <w:b/>
          <w:bCs/>
          <w:color w:val="000000"/>
          <w:szCs w:val="24"/>
          <w:lang w:val="lt-LT"/>
        </w:rPr>
        <w:t xml:space="preserve"> skatinimas“ </w:t>
      </w:r>
      <w:r w:rsidR="003D718D" w:rsidRPr="005C1EFD">
        <w:rPr>
          <w:rFonts w:eastAsia="Times New Roman" w:cs="Times New Roman"/>
          <w:b/>
          <w:bCs/>
          <w:szCs w:val="24"/>
          <w:lang w:val="lt-LT"/>
        </w:rPr>
        <w:t>priemonę „Žvejybos veiklos nutraukimas visam laikui</w:t>
      </w:r>
      <w:r w:rsidR="007B2CEA" w:rsidRPr="005C1EFD">
        <w:rPr>
          <w:rFonts w:eastAsia="Times New Roman" w:cs="Times New Roman"/>
          <w:b/>
          <w:bCs/>
          <w:szCs w:val="24"/>
          <w:lang w:val="lt-LT"/>
        </w:rPr>
        <w:t>“</w:t>
      </w:r>
      <w:r w:rsidRPr="005C1EFD">
        <w:rPr>
          <w:rFonts w:eastAsia="Times New Roman" w:cs="Times New Roman"/>
          <w:b/>
          <w:szCs w:val="24"/>
          <w:lang w:val="lt-LT"/>
        </w:rPr>
        <w:t xml:space="preserve"> forma)</w:t>
      </w:r>
    </w:p>
    <w:p w14:paraId="134161CC" w14:textId="77777777" w:rsidR="00B7590A" w:rsidRPr="005C1EFD" w:rsidRDefault="00B7590A" w:rsidP="00B7590A">
      <w:pPr>
        <w:spacing w:after="0" w:line="240" w:lineRule="auto"/>
        <w:jc w:val="center"/>
        <w:rPr>
          <w:rFonts w:eastAsia="Times New Roman" w:cs="Times New Roman"/>
          <w:sz w:val="20"/>
          <w:szCs w:val="20"/>
          <w:lang w:val="lt-LT"/>
        </w:rPr>
      </w:pPr>
    </w:p>
    <w:p w14:paraId="4E518AFA" w14:textId="3E84F3B5" w:rsidR="00B7590A" w:rsidRPr="005C1EFD" w:rsidRDefault="00B7590A" w:rsidP="00B7590A">
      <w:pPr>
        <w:spacing w:after="0" w:line="240" w:lineRule="auto"/>
        <w:jc w:val="center"/>
        <w:rPr>
          <w:rFonts w:eastAsia="Times New Roman" w:cs="Times New Roman"/>
          <w:szCs w:val="24"/>
          <w:lang w:val="lt-LT"/>
        </w:rPr>
      </w:pPr>
      <w:r w:rsidRPr="005C1EFD">
        <w:rPr>
          <w:rFonts w:eastAsia="Times New Roman" w:cs="Times New Roman"/>
          <w:szCs w:val="24"/>
          <w:lang w:val="lt-LT"/>
        </w:rPr>
        <w:t>20</w:t>
      </w:r>
      <w:r w:rsidR="009A0F33" w:rsidRPr="005C1EFD">
        <w:rPr>
          <w:rFonts w:eastAsia="Times New Roman" w:cs="Times New Roman"/>
          <w:szCs w:val="24"/>
          <w:lang w:val="lt-LT"/>
        </w:rPr>
        <w:t>2</w:t>
      </w:r>
      <w:r w:rsidR="007D6B87" w:rsidRPr="005C1EFD">
        <w:rPr>
          <w:rFonts w:eastAsia="Times New Roman" w:cs="Times New Roman"/>
          <w:szCs w:val="24"/>
          <w:lang w:val="lt-LT"/>
        </w:rPr>
        <w:t>2</w:t>
      </w:r>
      <w:r w:rsidR="00106AA2" w:rsidRPr="005C1EFD">
        <w:rPr>
          <w:rFonts w:eastAsia="Times New Roman" w:cs="Times New Roman"/>
          <w:szCs w:val="24"/>
          <w:lang w:val="lt-LT"/>
        </w:rPr>
        <w:t xml:space="preserve"> </w:t>
      </w:r>
      <w:r w:rsidR="007B2CEA" w:rsidRPr="005C1EFD">
        <w:rPr>
          <w:rFonts w:eastAsia="Times New Roman" w:cs="Times New Roman"/>
          <w:szCs w:val="24"/>
          <w:lang w:val="lt-LT"/>
        </w:rPr>
        <w:t>m.</w:t>
      </w:r>
      <w:r w:rsidR="00EA2661" w:rsidRPr="005C1EFD">
        <w:rPr>
          <w:rFonts w:eastAsia="Times New Roman" w:cs="Times New Roman"/>
          <w:szCs w:val="24"/>
          <w:lang w:val="lt-LT"/>
        </w:rPr>
        <w:t xml:space="preserve"> </w:t>
      </w:r>
      <w:r w:rsidR="007D6B87" w:rsidRPr="005C1EFD">
        <w:rPr>
          <w:rFonts w:eastAsia="Times New Roman" w:cs="Times New Roman"/>
          <w:szCs w:val="24"/>
          <w:lang w:val="lt-LT"/>
        </w:rPr>
        <w:t>kovo</w:t>
      </w:r>
      <w:r w:rsidR="009A0F33" w:rsidRPr="005C1EFD">
        <w:rPr>
          <w:rFonts w:eastAsia="Times New Roman" w:cs="Times New Roman"/>
          <w:szCs w:val="24"/>
          <w:lang w:val="lt-LT"/>
        </w:rPr>
        <w:t xml:space="preserve"> </w:t>
      </w:r>
      <w:r w:rsidR="001C4DD2">
        <w:rPr>
          <w:rFonts w:eastAsia="Times New Roman" w:cs="Times New Roman"/>
          <w:szCs w:val="24"/>
          <w:lang w:val="lt-LT"/>
        </w:rPr>
        <w:t>3</w:t>
      </w:r>
      <w:r w:rsidR="00FC1ADE" w:rsidRPr="005C1EFD">
        <w:rPr>
          <w:rFonts w:eastAsia="Times New Roman" w:cs="Times New Roman"/>
          <w:szCs w:val="24"/>
          <w:lang w:val="lt-LT"/>
        </w:rPr>
        <w:t xml:space="preserve"> </w:t>
      </w:r>
      <w:r w:rsidR="007B2CEA" w:rsidRPr="005C1EFD">
        <w:rPr>
          <w:rFonts w:eastAsia="Times New Roman" w:cs="Times New Roman"/>
          <w:szCs w:val="24"/>
          <w:lang w:val="lt-LT"/>
        </w:rPr>
        <w:t>d.</w:t>
      </w:r>
      <w:r w:rsidRPr="005C1EFD">
        <w:rPr>
          <w:rFonts w:eastAsia="Times New Roman" w:cs="Times New Roman"/>
          <w:szCs w:val="24"/>
          <w:lang w:val="lt-LT"/>
        </w:rPr>
        <w:t xml:space="preserve"> Nr. </w:t>
      </w:r>
      <w:r w:rsidR="00430120" w:rsidRPr="005C1EFD">
        <w:rPr>
          <w:rFonts w:eastAsia="Times New Roman" w:cs="Times New Roman"/>
          <w:szCs w:val="24"/>
          <w:lang w:val="lt-LT"/>
        </w:rPr>
        <w:t>FR</w:t>
      </w:r>
      <w:r w:rsidRPr="005C1EFD">
        <w:rPr>
          <w:rFonts w:eastAsia="Times New Roman" w:cs="Times New Roman"/>
          <w:szCs w:val="24"/>
          <w:lang w:val="lt-LT"/>
        </w:rPr>
        <w:t>-</w:t>
      </w:r>
      <w:r w:rsidR="001C4DD2">
        <w:rPr>
          <w:rFonts w:eastAsia="Times New Roman" w:cs="Times New Roman"/>
          <w:szCs w:val="24"/>
          <w:lang w:val="lt-LT"/>
        </w:rPr>
        <w:t>1769</w:t>
      </w:r>
    </w:p>
    <w:p w14:paraId="1BF52667" w14:textId="77777777" w:rsidR="0055636A" w:rsidRPr="005C1EFD" w:rsidRDefault="0055636A" w:rsidP="00B7590A">
      <w:pPr>
        <w:spacing w:after="0" w:line="240" w:lineRule="auto"/>
        <w:jc w:val="center"/>
        <w:rPr>
          <w:rFonts w:eastAsia="Times New Roman" w:cs="Times New Roman"/>
          <w:sz w:val="20"/>
          <w:szCs w:val="20"/>
          <w:lang w:val="lt-LT"/>
        </w:rPr>
      </w:pPr>
    </w:p>
    <w:tbl>
      <w:tblPr>
        <w:tblStyle w:val="TableGrid"/>
        <w:tblpPr w:leftFromText="180" w:rightFromText="180" w:vertAnchor="page" w:horzAnchor="margin" w:tblpY="5714"/>
        <w:tblW w:w="5049" w:type="pct"/>
        <w:tblLook w:val="04A0" w:firstRow="1" w:lastRow="0" w:firstColumn="1" w:lastColumn="0" w:noHBand="0" w:noVBand="1"/>
      </w:tblPr>
      <w:tblGrid>
        <w:gridCol w:w="10060"/>
      </w:tblGrid>
      <w:tr w:rsidR="0055636A" w:rsidRPr="005C1EFD" w14:paraId="3F694765" w14:textId="77777777" w:rsidTr="009A0F33">
        <w:trPr>
          <w:trHeight w:val="737"/>
        </w:trPr>
        <w:tc>
          <w:tcPr>
            <w:tcW w:w="5000" w:type="pct"/>
            <w:hideMark/>
          </w:tcPr>
          <w:p w14:paraId="26CF0F3E" w14:textId="77777777" w:rsidR="0055636A" w:rsidRPr="005C1EFD" w:rsidRDefault="0055636A" w:rsidP="009A0F33">
            <w:pPr>
              <w:jc w:val="center"/>
              <w:rPr>
                <w:rFonts w:eastAsia="Times New Roman" w:cs="Times New Roman"/>
                <w:szCs w:val="24"/>
                <w:lang w:val="lt-LT"/>
              </w:rPr>
            </w:pPr>
            <w:r w:rsidRPr="005C1EFD">
              <w:rPr>
                <w:rFonts w:eastAsia="Times New Roman" w:cs="Times New Roman"/>
                <w:b/>
                <w:bCs/>
                <w:szCs w:val="24"/>
                <w:lang w:val="lt-LT"/>
              </w:rPr>
              <w:t>NACIONALINĖS MOKĖJIMO AGENTŪROS PRIE ŽEMĖS ŪKIO MINISTERIJOS KAIMO P</w:t>
            </w:r>
            <w:r w:rsidR="00F30B8B" w:rsidRPr="005C1EFD">
              <w:rPr>
                <w:rFonts w:eastAsia="Times New Roman" w:cs="Times New Roman"/>
                <w:b/>
                <w:bCs/>
                <w:szCs w:val="24"/>
                <w:lang w:val="lt-LT"/>
              </w:rPr>
              <w:t>LĖTROS IR PARAMOS REGIONAMS</w:t>
            </w:r>
            <w:r w:rsidRPr="005C1EFD">
              <w:rPr>
                <w:rFonts w:eastAsia="Times New Roman" w:cs="Times New Roman"/>
                <w:b/>
                <w:bCs/>
                <w:szCs w:val="24"/>
                <w:lang w:val="lt-LT"/>
              </w:rPr>
              <w:t xml:space="preserve"> DEPARTAMENTO _____________________ PARAMOS ADMINISTRAVIMO SKYRIUS</w:t>
            </w:r>
          </w:p>
          <w:p w14:paraId="70887E7C" w14:textId="77777777" w:rsidR="0055636A" w:rsidRPr="005C1EFD" w:rsidRDefault="0055636A" w:rsidP="009A0F33">
            <w:pPr>
              <w:jc w:val="center"/>
              <w:rPr>
                <w:rFonts w:eastAsia="Times New Roman" w:cs="Times New Roman"/>
                <w:szCs w:val="24"/>
                <w:lang w:val="lt-LT"/>
              </w:rPr>
            </w:pPr>
            <w:r w:rsidRPr="005C1EFD">
              <w:rPr>
                <w:rFonts w:eastAsia="Times New Roman" w:cs="Times New Roman"/>
                <w:i/>
                <w:iCs/>
                <w:sz w:val="20"/>
                <w:szCs w:val="20"/>
                <w:lang w:val="lt-LT"/>
              </w:rPr>
              <w:t>(Pildo Nacionalinės mokėjimo agentūros prie Žemės ūkio ministerijos Kaimo p</w:t>
            </w:r>
            <w:r w:rsidR="009A0F33" w:rsidRPr="005C1EFD">
              <w:rPr>
                <w:rFonts w:eastAsia="Times New Roman" w:cs="Times New Roman"/>
                <w:i/>
                <w:iCs/>
                <w:sz w:val="20"/>
                <w:szCs w:val="20"/>
                <w:lang w:val="lt-LT"/>
              </w:rPr>
              <w:t>lėtros ir paramos regionams</w:t>
            </w:r>
            <w:r w:rsidRPr="005C1EFD">
              <w:rPr>
                <w:rFonts w:eastAsia="Times New Roman" w:cs="Times New Roman"/>
                <w:i/>
                <w:iCs/>
                <w:sz w:val="20"/>
                <w:szCs w:val="20"/>
                <w:lang w:val="lt-LT"/>
              </w:rPr>
              <w:t xml:space="preserve"> departamento teritorinio paramos administravimo skyriaus darbuotojas)</w:t>
            </w:r>
          </w:p>
        </w:tc>
      </w:tr>
      <w:tr w:rsidR="0055636A" w:rsidRPr="005C1EFD" w14:paraId="7B283D91" w14:textId="77777777" w:rsidTr="009A0F33">
        <w:trPr>
          <w:trHeight w:val="826"/>
        </w:trPr>
        <w:tc>
          <w:tcPr>
            <w:tcW w:w="5000" w:type="pct"/>
            <w:hideMark/>
          </w:tcPr>
          <w:p w14:paraId="44E4BA58" w14:textId="77777777" w:rsidR="0055636A" w:rsidRPr="005C1EFD" w:rsidRDefault="0055636A" w:rsidP="009A0F33">
            <w:pPr>
              <w:rPr>
                <w:rFonts w:eastAsia="Times New Roman" w:cs="Times New Roman"/>
                <w:szCs w:val="24"/>
                <w:lang w:val="lt-LT"/>
              </w:rPr>
            </w:pPr>
            <w:r w:rsidRPr="005C1EFD">
              <w:rPr>
                <w:rFonts w:eastAsia="Times New Roman" w:cs="Times New Roman"/>
                <w:sz w:val="18"/>
                <w:szCs w:val="18"/>
                <w:lang w:val="lt-LT"/>
              </w:rPr>
              <w:t> </w:t>
            </w:r>
          </w:p>
          <w:p w14:paraId="15CD94D8" w14:textId="77777777" w:rsidR="0055636A" w:rsidRPr="005C1EFD" w:rsidRDefault="0055636A" w:rsidP="009A0F33">
            <w:pPr>
              <w:jc w:val="center"/>
              <w:rPr>
                <w:rFonts w:eastAsia="Times New Roman" w:cs="Times New Roman"/>
                <w:szCs w:val="24"/>
                <w:lang w:val="lt-LT"/>
              </w:rPr>
            </w:pPr>
            <w:r w:rsidRPr="005C1EFD">
              <w:rPr>
                <w:rFonts w:eastAsia="Times New Roman" w:cs="Times New Roman"/>
                <w:szCs w:val="24"/>
                <w:lang w:val="lt-LT"/>
              </w:rPr>
              <w:t>|__|__|__|__|-|__|__|-|__|__| |__|__|__|__|__|__|__|__|__|__|__|__|__|__|__|__|__|</w:t>
            </w:r>
          </w:p>
          <w:p w14:paraId="0AD3D1E7" w14:textId="77777777" w:rsidR="0055636A" w:rsidRPr="005C1EFD" w:rsidRDefault="0055636A" w:rsidP="009A0F33">
            <w:pPr>
              <w:ind w:firstLine="600"/>
              <w:rPr>
                <w:rFonts w:eastAsia="Times New Roman" w:cs="Times New Roman"/>
                <w:sz w:val="20"/>
                <w:szCs w:val="20"/>
                <w:lang w:val="lt-LT"/>
              </w:rPr>
            </w:pPr>
            <w:r w:rsidRPr="005C1EFD">
              <w:rPr>
                <w:rFonts w:eastAsia="Times New Roman" w:cs="Times New Roman"/>
                <w:szCs w:val="24"/>
                <w:lang w:val="lt-LT"/>
              </w:rPr>
              <w:t xml:space="preserve">                          </w:t>
            </w:r>
            <w:r w:rsidRPr="005C1EFD">
              <w:rPr>
                <w:rFonts w:eastAsia="Times New Roman" w:cs="Times New Roman"/>
                <w:sz w:val="20"/>
                <w:szCs w:val="20"/>
                <w:lang w:val="lt-LT"/>
              </w:rPr>
              <w:t>(data)                                (mokėjimo prašymo registracijos numeris)</w:t>
            </w:r>
          </w:p>
        </w:tc>
      </w:tr>
      <w:tr w:rsidR="0055636A" w:rsidRPr="005C1EFD" w14:paraId="63FD54BD" w14:textId="77777777" w:rsidTr="009A0F33">
        <w:trPr>
          <w:trHeight w:val="510"/>
        </w:trPr>
        <w:tc>
          <w:tcPr>
            <w:tcW w:w="5000" w:type="pct"/>
            <w:hideMark/>
          </w:tcPr>
          <w:p w14:paraId="51CEDBC9" w14:textId="77777777" w:rsidR="0055636A" w:rsidRPr="005C1EFD" w:rsidRDefault="0055636A" w:rsidP="009A0F33">
            <w:pPr>
              <w:rPr>
                <w:rFonts w:eastAsia="Times New Roman" w:cs="Times New Roman"/>
                <w:b/>
                <w:bCs/>
                <w:szCs w:val="24"/>
                <w:lang w:val="lt-LT"/>
              </w:rPr>
            </w:pPr>
            <w:r w:rsidRPr="005C1EFD">
              <w:rPr>
                <w:rFonts w:eastAsia="Times New Roman" w:cs="Times New Roman"/>
                <w:b/>
                <w:bCs/>
                <w:szCs w:val="24"/>
                <w:lang w:val="lt-LT"/>
              </w:rPr>
              <w:t> </w:t>
            </w:r>
          </w:p>
          <w:p w14:paraId="07D28E75" w14:textId="77777777" w:rsidR="0055636A" w:rsidRPr="005C1EFD" w:rsidRDefault="0055636A" w:rsidP="009A0F33">
            <w:pPr>
              <w:rPr>
                <w:rFonts w:eastAsia="Times New Roman" w:cs="Times New Roman"/>
                <w:szCs w:val="24"/>
                <w:lang w:val="lt-LT"/>
              </w:rPr>
            </w:pPr>
            <w:r w:rsidRPr="005C1EFD">
              <w:rPr>
                <w:rFonts w:eastAsia="Times New Roman" w:cs="Times New Roman"/>
                <w:b/>
                <w:bCs/>
                <w:szCs w:val="24"/>
                <w:lang w:val="lt-LT"/>
              </w:rPr>
              <w:t>__________________________                      _____________________                  __________</w:t>
            </w:r>
          </w:p>
          <w:p w14:paraId="33AFC937" w14:textId="77777777" w:rsidR="0055636A" w:rsidRPr="005C1EFD" w:rsidRDefault="0055636A" w:rsidP="009A0F33">
            <w:pPr>
              <w:rPr>
                <w:rFonts w:eastAsia="Times New Roman" w:cs="Times New Roman"/>
                <w:sz w:val="20"/>
                <w:szCs w:val="20"/>
                <w:lang w:val="lt-LT"/>
              </w:rPr>
            </w:pPr>
            <w:r w:rsidRPr="005C1EFD">
              <w:rPr>
                <w:rFonts w:eastAsia="Times New Roman" w:cs="Times New Roman"/>
                <w:sz w:val="20"/>
                <w:szCs w:val="20"/>
                <w:lang w:val="lt-LT"/>
              </w:rPr>
              <w:t xml:space="preserve">                     (pareigos)                                                               (vardas, pavardė)                                      (parašas)</w:t>
            </w:r>
          </w:p>
          <w:p w14:paraId="79C70AFC" w14:textId="77777777" w:rsidR="0055636A" w:rsidRPr="005C1EFD" w:rsidRDefault="0055636A" w:rsidP="009A0F33">
            <w:pPr>
              <w:rPr>
                <w:rFonts w:eastAsia="Times New Roman" w:cs="Times New Roman"/>
                <w:sz w:val="20"/>
                <w:szCs w:val="20"/>
                <w:lang w:val="lt-LT"/>
              </w:rPr>
            </w:pPr>
          </w:p>
        </w:tc>
      </w:tr>
      <w:tr w:rsidR="0055636A" w:rsidRPr="005C1EFD" w14:paraId="32331A53" w14:textId="77777777" w:rsidTr="009A0F33">
        <w:trPr>
          <w:trHeight w:val="510"/>
        </w:trPr>
        <w:tc>
          <w:tcPr>
            <w:tcW w:w="5000" w:type="pct"/>
            <w:hideMark/>
          </w:tcPr>
          <w:p w14:paraId="7E568516" w14:textId="12C48DEF" w:rsidR="00B54CD6" w:rsidRPr="005C1EFD" w:rsidRDefault="0055636A" w:rsidP="00B54CD6">
            <w:pPr>
              <w:rPr>
                <w:rFonts w:eastAsia="Times New Roman" w:cs="Times New Roman"/>
                <w:szCs w:val="24"/>
                <w:lang w:val="lt-LT" w:eastAsia="lt-LT"/>
              </w:rPr>
            </w:pPr>
            <w:r w:rsidRPr="005C1EFD">
              <w:rPr>
                <w:rFonts w:eastAsia="Times New Roman" w:cs="Times New Roman"/>
                <w:szCs w:val="24"/>
                <w:lang w:val="lt-LT"/>
              </w:rPr>
              <w:t>Mokė</w:t>
            </w:r>
            <w:r w:rsidR="00B54CD6" w:rsidRPr="005C1EFD">
              <w:rPr>
                <w:rFonts w:eastAsia="Times New Roman" w:cs="Times New Roman"/>
                <w:szCs w:val="24"/>
                <w:lang w:val="lt-LT"/>
              </w:rPr>
              <w:t>jimo prašymas vertinti priimtas</w:t>
            </w:r>
            <w:r w:rsidR="00B54CD6" w:rsidRPr="005C1EFD">
              <w:rPr>
                <w:rFonts w:eastAsia="Times New Roman" w:cs="Times New Roman"/>
                <w:szCs w:val="24"/>
                <w:lang w:val="lt-LT" w:eastAsia="lt-LT"/>
              </w:rPr>
              <w:t xml:space="preserve"> </w:t>
            </w:r>
            <w:r w:rsidR="00E20851" w:rsidRPr="000A0715">
              <w:rPr>
                <w:szCs w:val="24"/>
                <w:lang w:val="lt-LT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Check6"/>
            <w:r w:rsidR="00E20851" w:rsidRPr="000A0715">
              <w:rPr>
                <w:szCs w:val="24"/>
                <w:lang w:val="lt-LT"/>
              </w:rPr>
              <w:instrText xml:space="preserve"> FORMCHECKBOX </w:instrText>
            </w:r>
            <w:r w:rsidR="00FE5809">
              <w:rPr>
                <w:szCs w:val="24"/>
                <w:lang w:val="lt-LT"/>
              </w:rPr>
            </w:r>
            <w:r w:rsidR="00FE5809">
              <w:rPr>
                <w:szCs w:val="24"/>
                <w:lang w:val="lt-LT"/>
              </w:rPr>
              <w:fldChar w:fldCharType="separate"/>
            </w:r>
            <w:r w:rsidR="00E20851" w:rsidRPr="000A0715">
              <w:rPr>
                <w:szCs w:val="24"/>
                <w:lang w:val="lt-LT"/>
              </w:rPr>
              <w:fldChar w:fldCharType="end"/>
            </w:r>
            <w:bookmarkEnd w:id="0"/>
          </w:p>
          <w:p w14:paraId="4DB84B71" w14:textId="75BF15E6" w:rsidR="0055636A" w:rsidRPr="005C1EFD" w:rsidRDefault="0055636A" w:rsidP="00B54CD6">
            <w:pPr>
              <w:rPr>
                <w:rFonts w:eastAsia="Times New Roman" w:cs="Times New Roman"/>
                <w:szCs w:val="24"/>
                <w:lang w:val="lt-LT"/>
              </w:rPr>
            </w:pPr>
            <w:r w:rsidRPr="005C1EFD">
              <w:rPr>
                <w:rFonts w:eastAsia="Times New Roman" w:cs="Times New Roman"/>
                <w:szCs w:val="24"/>
                <w:lang w:val="lt-LT"/>
              </w:rPr>
              <w:t xml:space="preserve">Mokėjimo prašymas atmestas </w:t>
            </w:r>
            <w:r w:rsidR="00E20851" w:rsidRPr="000A0715">
              <w:rPr>
                <w:szCs w:val="24"/>
                <w:lang w:val="lt-LT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Check7"/>
            <w:r w:rsidR="00E20851" w:rsidRPr="000A0715">
              <w:rPr>
                <w:szCs w:val="24"/>
                <w:lang w:val="lt-LT"/>
              </w:rPr>
              <w:instrText xml:space="preserve"> FORMCHECKBOX </w:instrText>
            </w:r>
            <w:r w:rsidR="00FE5809">
              <w:rPr>
                <w:szCs w:val="24"/>
                <w:lang w:val="lt-LT"/>
              </w:rPr>
            </w:r>
            <w:r w:rsidR="00FE5809">
              <w:rPr>
                <w:szCs w:val="24"/>
                <w:lang w:val="lt-LT"/>
              </w:rPr>
              <w:fldChar w:fldCharType="separate"/>
            </w:r>
            <w:r w:rsidR="00E20851" w:rsidRPr="000A0715">
              <w:rPr>
                <w:szCs w:val="24"/>
                <w:lang w:val="lt-LT"/>
              </w:rPr>
              <w:fldChar w:fldCharType="end"/>
            </w:r>
            <w:bookmarkEnd w:id="1"/>
          </w:p>
        </w:tc>
      </w:tr>
    </w:tbl>
    <w:p w14:paraId="6D85A7AF" w14:textId="77777777" w:rsidR="00663A2E" w:rsidRPr="005C1EFD" w:rsidRDefault="00663A2E" w:rsidP="008404CD">
      <w:pPr>
        <w:spacing w:after="0" w:line="240" w:lineRule="auto"/>
        <w:rPr>
          <w:rFonts w:eastAsia="Times New Roman" w:cs="Times New Roman"/>
          <w:b/>
          <w:szCs w:val="24"/>
          <w:lang w:val="lt-LT"/>
        </w:rPr>
      </w:pPr>
    </w:p>
    <w:p w14:paraId="3B7ED3FE" w14:textId="77777777" w:rsidR="00774787" w:rsidRPr="005C1EFD" w:rsidRDefault="00774787" w:rsidP="0044713C">
      <w:pPr>
        <w:pBdr>
          <w:bottom w:val="single" w:sz="4" w:space="1" w:color="auto"/>
        </w:pBdr>
        <w:tabs>
          <w:tab w:val="left" w:pos="2730"/>
          <w:tab w:val="center" w:pos="4680"/>
        </w:tabs>
        <w:spacing w:after="0" w:line="240" w:lineRule="auto"/>
        <w:rPr>
          <w:rFonts w:eastAsia="Times New Roman" w:cs="Times New Roman"/>
          <w:i/>
          <w:sz w:val="20"/>
          <w:szCs w:val="20"/>
          <w:lang w:val="lt-LT"/>
        </w:rPr>
      </w:pPr>
      <w:r w:rsidRPr="005C1EFD">
        <w:rPr>
          <w:rFonts w:eastAsia="Times New Roman" w:cs="Times New Roman"/>
          <w:i/>
          <w:sz w:val="20"/>
          <w:szCs w:val="20"/>
          <w:lang w:val="lt-LT"/>
        </w:rPr>
        <w:t>Toliau mokėjimo prašymą pildo pareiškėjas</w:t>
      </w:r>
    </w:p>
    <w:p w14:paraId="0B979503" w14:textId="77777777" w:rsidR="00546730" w:rsidRPr="005C1EFD" w:rsidRDefault="000D1DBD" w:rsidP="0044713C">
      <w:pPr>
        <w:pBdr>
          <w:bottom w:val="single" w:sz="4" w:space="1" w:color="auto"/>
        </w:pBdr>
        <w:tabs>
          <w:tab w:val="left" w:pos="2730"/>
          <w:tab w:val="center" w:pos="4680"/>
        </w:tabs>
        <w:spacing w:after="0" w:line="240" w:lineRule="auto"/>
        <w:rPr>
          <w:rFonts w:eastAsia="Times New Roman" w:cs="Times New Roman"/>
          <w:szCs w:val="24"/>
          <w:lang w:val="lt-LT"/>
        </w:rPr>
      </w:pPr>
      <w:r w:rsidRPr="005C1EFD">
        <w:rPr>
          <w:rFonts w:eastAsia="Times New Roman" w:cs="Times New Roman"/>
          <w:szCs w:val="24"/>
          <w:lang w:val="lt-LT"/>
        </w:rPr>
        <w:tab/>
      </w:r>
      <w:r w:rsidR="00546730" w:rsidRPr="005C1EFD">
        <w:rPr>
          <w:rFonts w:eastAsia="Times New Roman" w:cs="Times New Roman"/>
          <w:szCs w:val="24"/>
          <w:lang w:val="lt-LT"/>
        </w:rPr>
        <w:t> </w:t>
      </w:r>
    </w:p>
    <w:p w14:paraId="513C507B" w14:textId="77777777" w:rsidR="000D1DBD" w:rsidRPr="005C1EFD" w:rsidRDefault="00A35E08" w:rsidP="0044713C">
      <w:pPr>
        <w:spacing w:after="0" w:line="240" w:lineRule="auto"/>
        <w:jc w:val="center"/>
        <w:rPr>
          <w:rFonts w:eastAsia="Times New Roman" w:cs="Times New Roman"/>
          <w:bCs/>
          <w:sz w:val="20"/>
          <w:szCs w:val="20"/>
          <w:lang w:val="lt-LT"/>
        </w:rPr>
      </w:pPr>
      <w:r w:rsidRPr="005C1EFD">
        <w:rPr>
          <w:rFonts w:eastAsia="Times New Roman" w:cs="Times New Roman"/>
          <w:b/>
          <w:bCs/>
          <w:sz w:val="20"/>
          <w:szCs w:val="20"/>
          <w:lang w:val="lt-LT"/>
        </w:rPr>
        <w:t>(pareiškėjo pavadinimas</w:t>
      </w:r>
      <w:r w:rsidRPr="005C1EFD">
        <w:rPr>
          <w:rFonts w:eastAsia="Times New Roman" w:cs="Times New Roman"/>
          <w:bCs/>
          <w:sz w:val="20"/>
          <w:szCs w:val="20"/>
          <w:lang w:val="lt-LT"/>
        </w:rPr>
        <w:t>)</w:t>
      </w:r>
    </w:p>
    <w:p w14:paraId="11E867F6" w14:textId="77777777" w:rsidR="00672A67" w:rsidRPr="005C1EFD" w:rsidRDefault="00672A67" w:rsidP="0044713C">
      <w:pPr>
        <w:spacing w:after="0" w:line="240" w:lineRule="auto"/>
        <w:rPr>
          <w:rFonts w:eastAsia="Times New Roman" w:cs="Times New Roman"/>
          <w:szCs w:val="24"/>
          <w:lang w:val="lt-LT"/>
        </w:rPr>
      </w:pPr>
    </w:p>
    <w:p w14:paraId="1BE903B7" w14:textId="77777777" w:rsidR="00546730" w:rsidRPr="005C1EFD" w:rsidRDefault="00546730" w:rsidP="0044713C">
      <w:pPr>
        <w:spacing w:after="0" w:line="240" w:lineRule="auto"/>
        <w:rPr>
          <w:rFonts w:eastAsia="Times New Roman" w:cs="Times New Roman"/>
          <w:szCs w:val="24"/>
          <w:lang w:val="lt-LT"/>
        </w:rPr>
      </w:pPr>
      <w:r w:rsidRPr="005C1EFD">
        <w:rPr>
          <w:rFonts w:eastAsia="Times New Roman" w:cs="Times New Roman"/>
          <w:szCs w:val="24"/>
          <w:lang w:val="lt-LT"/>
        </w:rPr>
        <w:t>Nacionalinės mokėjimo agentūros prie Žemės ūkio ministerijos</w:t>
      </w:r>
    </w:p>
    <w:p w14:paraId="5540318F" w14:textId="77777777" w:rsidR="00546730" w:rsidRPr="005C1EFD" w:rsidRDefault="00546730" w:rsidP="0044713C">
      <w:pPr>
        <w:spacing w:after="0" w:line="240" w:lineRule="auto"/>
        <w:rPr>
          <w:rFonts w:eastAsia="Times New Roman" w:cs="Times New Roman"/>
          <w:szCs w:val="24"/>
          <w:lang w:val="lt-LT"/>
        </w:rPr>
      </w:pPr>
      <w:r w:rsidRPr="005C1EFD">
        <w:rPr>
          <w:rFonts w:eastAsia="Times New Roman" w:cs="Times New Roman"/>
          <w:szCs w:val="24"/>
          <w:lang w:val="lt-LT"/>
        </w:rPr>
        <w:t>Kaimo p</w:t>
      </w:r>
      <w:r w:rsidR="008404CD" w:rsidRPr="005C1EFD">
        <w:rPr>
          <w:rFonts w:eastAsia="Times New Roman" w:cs="Times New Roman"/>
          <w:szCs w:val="24"/>
          <w:lang w:val="lt-LT"/>
        </w:rPr>
        <w:t>lėtros ir paramos regionams</w:t>
      </w:r>
      <w:r w:rsidRPr="005C1EFD">
        <w:rPr>
          <w:rFonts w:eastAsia="Times New Roman" w:cs="Times New Roman"/>
          <w:szCs w:val="24"/>
          <w:lang w:val="lt-LT"/>
        </w:rPr>
        <w:t xml:space="preserve"> departamento</w:t>
      </w:r>
    </w:p>
    <w:p w14:paraId="1ABA2FFD" w14:textId="4F9648A2" w:rsidR="00546730" w:rsidRPr="005C1EFD" w:rsidRDefault="009241E0" w:rsidP="0044713C">
      <w:pPr>
        <w:spacing w:after="0" w:line="240" w:lineRule="auto"/>
        <w:rPr>
          <w:rFonts w:eastAsia="Times New Roman" w:cs="Times New Roman"/>
          <w:szCs w:val="24"/>
          <w:lang w:val="lt-LT"/>
        </w:rPr>
      </w:pPr>
      <w:r w:rsidRPr="005C1EFD">
        <w:rPr>
          <w:rFonts w:eastAsia="Times New Roman" w:cs="Times New Roman"/>
          <w:szCs w:val="24"/>
          <w:lang w:val="lt-LT"/>
        </w:rPr>
        <w:t xml:space="preserve"> </w:t>
      </w:r>
      <w:r w:rsidR="00A83DA7" w:rsidRPr="000A0715">
        <w:rPr>
          <w:rFonts w:eastAsia="Times New Roman" w:cs="Times New Roman"/>
          <w:szCs w:val="24"/>
          <w:lang w:val="lt-LT"/>
        </w:rPr>
        <w:fldChar w:fldCharType="begin">
          <w:ffData>
            <w:name w:val="Text142"/>
            <w:enabled/>
            <w:calcOnExit w:val="0"/>
            <w:textInput/>
          </w:ffData>
        </w:fldChar>
      </w:r>
      <w:bookmarkStart w:id="2" w:name="Text142"/>
      <w:r w:rsidR="00A83DA7" w:rsidRPr="005C1EFD">
        <w:rPr>
          <w:rFonts w:eastAsia="Times New Roman" w:cs="Times New Roman"/>
          <w:szCs w:val="24"/>
          <w:lang w:val="lt-LT"/>
        </w:rPr>
        <w:instrText xml:space="preserve"> FORMTEXT </w:instrText>
      </w:r>
      <w:r w:rsidR="00A83DA7" w:rsidRPr="000A0715">
        <w:rPr>
          <w:rFonts w:eastAsia="Times New Roman" w:cs="Times New Roman"/>
          <w:szCs w:val="24"/>
          <w:lang w:val="lt-LT"/>
        </w:rPr>
      </w:r>
      <w:r w:rsidR="00A83DA7" w:rsidRPr="000A0715">
        <w:rPr>
          <w:rFonts w:eastAsia="Times New Roman" w:cs="Times New Roman"/>
          <w:szCs w:val="24"/>
          <w:lang w:val="lt-LT"/>
        </w:rPr>
        <w:fldChar w:fldCharType="separate"/>
      </w:r>
      <w:r w:rsidR="00A83DA7" w:rsidRPr="000A0715">
        <w:rPr>
          <w:rFonts w:eastAsia="Times New Roman" w:cs="Times New Roman"/>
          <w:szCs w:val="24"/>
          <w:lang w:val="lt-LT"/>
        </w:rPr>
        <w:t> </w:t>
      </w:r>
      <w:r w:rsidR="00A83DA7" w:rsidRPr="000A0715">
        <w:rPr>
          <w:rFonts w:eastAsia="Times New Roman" w:cs="Times New Roman"/>
          <w:szCs w:val="24"/>
          <w:lang w:val="lt-LT"/>
        </w:rPr>
        <w:t> </w:t>
      </w:r>
      <w:r w:rsidR="00A83DA7" w:rsidRPr="000A0715">
        <w:rPr>
          <w:rFonts w:eastAsia="Times New Roman" w:cs="Times New Roman"/>
          <w:szCs w:val="24"/>
          <w:lang w:val="lt-LT"/>
        </w:rPr>
        <w:t> </w:t>
      </w:r>
      <w:r w:rsidR="00A83DA7" w:rsidRPr="000A0715">
        <w:rPr>
          <w:rFonts w:eastAsia="Times New Roman" w:cs="Times New Roman"/>
          <w:szCs w:val="24"/>
          <w:lang w:val="lt-LT"/>
        </w:rPr>
        <w:t> </w:t>
      </w:r>
      <w:r w:rsidR="00A83DA7" w:rsidRPr="000A0715">
        <w:rPr>
          <w:rFonts w:eastAsia="Times New Roman" w:cs="Times New Roman"/>
          <w:szCs w:val="24"/>
          <w:lang w:val="lt-LT"/>
        </w:rPr>
        <w:t> </w:t>
      </w:r>
      <w:r w:rsidR="00A83DA7" w:rsidRPr="000A0715">
        <w:rPr>
          <w:rFonts w:eastAsia="Times New Roman" w:cs="Times New Roman"/>
          <w:szCs w:val="24"/>
          <w:lang w:val="lt-LT"/>
        </w:rPr>
        <w:fldChar w:fldCharType="end"/>
      </w:r>
      <w:bookmarkEnd w:id="2"/>
      <w:r w:rsidRPr="005C1EFD">
        <w:rPr>
          <w:rFonts w:eastAsia="Times New Roman" w:cs="Times New Roman"/>
          <w:szCs w:val="24"/>
          <w:lang w:val="lt-LT"/>
        </w:rPr>
        <w:t xml:space="preserve">    </w:t>
      </w:r>
      <w:r w:rsidR="00BE0B20" w:rsidRPr="005C1EFD">
        <w:rPr>
          <w:rFonts w:eastAsia="Times New Roman" w:cs="Times New Roman"/>
          <w:szCs w:val="24"/>
          <w:lang w:val="lt-LT"/>
        </w:rPr>
        <w:t xml:space="preserve"> </w:t>
      </w:r>
      <w:r w:rsidR="00546730" w:rsidRPr="005C1EFD">
        <w:rPr>
          <w:rFonts w:eastAsia="Times New Roman" w:cs="Times New Roman"/>
          <w:szCs w:val="24"/>
          <w:lang w:val="lt-LT"/>
        </w:rPr>
        <w:t xml:space="preserve"> paramos administravimo skyriui</w:t>
      </w:r>
    </w:p>
    <w:p w14:paraId="73CFCC1B" w14:textId="77777777" w:rsidR="00DE7020" w:rsidRPr="005C1EFD" w:rsidRDefault="00DE7020" w:rsidP="0044713C">
      <w:pPr>
        <w:spacing w:after="0" w:line="240" w:lineRule="auto"/>
        <w:rPr>
          <w:rFonts w:eastAsia="Times New Roman" w:cs="Times New Roman"/>
          <w:szCs w:val="24"/>
          <w:lang w:val="lt-LT"/>
        </w:rPr>
      </w:pPr>
    </w:p>
    <w:p w14:paraId="05D627CA" w14:textId="77777777" w:rsidR="00546730" w:rsidRPr="005C1EFD" w:rsidRDefault="008C53C4" w:rsidP="0044713C">
      <w:pPr>
        <w:spacing w:after="0" w:line="240" w:lineRule="auto"/>
        <w:jc w:val="center"/>
        <w:rPr>
          <w:rFonts w:eastAsia="Times New Roman" w:cs="Times New Roman"/>
          <w:szCs w:val="24"/>
          <w:lang w:val="lt-LT"/>
        </w:rPr>
      </w:pPr>
      <w:r w:rsidRPr="005C1EFD">
        <w:rPr>
          <w:rFonts w:eastAsia="Times New Roman" w:cs="Times New Roman"/>
          <w:b/>
          <w:bCs/>
          <w:caps/>
          <w:szCs w:val="24"/>
          <w:lang w:val="lt-LT"/>
        </w:rPr>
        <w:t>MOKĖJIMO PRAŠYMAS</w:t>
      </w:r>
    </w:p>
    <w:p w14:paraId="03C12D27" w14:textId="77777777" w:rsidR="00546730" w:rsidRPr="005C1EFD" w:rsidRDefault="00546730" w:rsidP="0044713C">
      <w:pPr>
        <w:spacing w:after="0" w:line="240" w:lineRule="auto"/>
        <w:jc w:val="center"/>
        <w:rPr>
          <w:rFonts w:eastAsia="Times New Roman" w:cs="Times New Roman"/>
          <w:szCs w:val="24"/>
          <w:lang w:val="lt-LT"/>
        </w:rPr>
      </w:pPr>
      <w:r w:rsidRPr="005C1EFD">
        <w:rPr>
          <w:rFonts w:eastAsia="Times New Roman" w:cs="Times New Roman"/>
          <w:b/>
          <w:bCs/>
          <w:szCs w:val="24"/>
          <w:lang w:val="lt-LT"/>
        </w:rPr>
        <w:t xml:space="preserve">PAGAL LIETUVOS ŽUVININKYSTĖS SEKTORIAUS 2014–2020 METŲ VEIKSMŲ PROGRAMOS </w:t>
      </w:r>
      <w:r w:rsidR="00E6118E" w:rsidRPr="005C1EFD">
        <w:rPr>
          <w:rFonts w:eastAsia="Times New Roman" w:cs="Times New Roman"/>
          <w:b/>
          <w:bCs/>
          <w:color w:val="000000"/>
          <w:szCs w:val="24"/>
          <w:lang w:val="lt-LT"/>
        </w:rPr>
        <w:t>PIRM</w:t>
      </w:r>
      <w:r w:rsidRPr="005C1EFD">
        <w:rPr>
          <w:rFonts w:eastAsia="Times New Roman" w:cs="Times New Roman"/>
          <w:b/>
          <w:bCs/>
          <w:color w:val="000000"/>
          <w:szCs w:val="24"/>
          <w:lang w:val="lt-LT"/>
        </w:rPr>
        <w:t>OJO SĄJUNGOS PRIORITETO „APLINKOSAUGOS POŽIŪRIU TVARIOS, EFEKTYVIAI IŠTEKLIUS NAUDOJANČIOS, INOVACINĖS, KONKURENCINGOS IR Ž</w:t>
      </w:r>
      <w:r w:rsidR="00053081" w:rsidRPr="005C1EFD">
        <w:rPr>
          <w:rFonts w:eastAsia="Times New Roman" w:cs="Times New Roman"/>
          <w:b/>
          <w:bCs/>
          <w:color w:val="000000"/>
          <w:szCs w:val="24"/>
          <w:lang w:val="lt-LT"/>
        </w:rPr>
        <w:t>INIOMIS GRINDŽIAMOS ŽVEJYBOS</w:t>
      </w:r>
      <w:r w:rsidRPr="005C1EFD">
        <w:rPr>
          <w:rFonts w:eastAsia="Times New Roman" w:cs="Times New Roman"/>
          <w:b/>
          <w:bCs/>
          <w:color w:val="000000"/>
          <w:szCs w:val="24"/>
          <w:lang w:val="lt-LT"/>
        </w:rPr>
        <w:t xml:space="preserve"> SKATINIMAS“ </w:t>
      </w:r>
      <w:r w:rsidR="00A12C34" w:rsidRPr="005C1EFD">
        <w:rPr>
          <w:rFonts w:eastAsia="Times New Roman" w:cs="Times New Roman"/>
          <w:b/>
          <w:bCs/>
          <w:szCs w:val="24"/>
          <w:lang w:val="lt-LT"/>
        </w:rPr>
        <w:t>PRIEMONĘ „ŽVEJYBOS VEIKLOS NUTRAUKIMAS VISAM LAIKUI</w:t>
      </w:r>
      <w:r w:rsidRPr="005C1EFD">
        <w:rPr>
          <w:rFonts w:eastAsia="Times New Roman" w:cs="Times New Roman"/>
          <w:b/>
          <w:bCs/>
          <w:szCs w:val="24"/>
          <w:lang w:val="lt-LT"/>
        </w:rPr>
        <w:t>“</w:t>
      </w:r>
    </w:p>
    <w:p w14:paraId="57326B0D" w14:textId="1250C8EE" w:rsidR="00546730" w:rsidRPr="005C1EFD" w:rsidRDefault="000A0715" w:rsidP="00FC0CB9">
      <w:pPr>
        <w:spacing w:after="0" w:line="240" w:lineRule="auto"/>
        <w:rPr>
          <w:rFonts w:eastAsia="Times New Roman" w:cs="Times New Roman"/>
          <w:szCs w:val="24"/>
          <w:lang w:val="lt-LT"/>
        </w:rPr>
      </w:pPr>
      <w:r>
        <w:rPr>
          <w:rFonts w:eastAsia="Times New Roman" w:cs="Times New Roman"/>
          <w:szCs w:val="24"/>
          <w:lang w:val="lt-LT"/>
        </w:rPr>
        <w:t xml:space="preserve">                                                                              </w:t>
      </w:r>
      <w:r w:rsidR="00E27D8C">
        <w:rPr>
          <w:rFonts w:eastAsia="Times New Roman" w:cs="Times New Roman"/>
          <w:szCs w:val="24"/>
          <w:lang w:val="lt-LT"/>
        </w:rPr>
        <w:fldChar w:fldCharType="begin">
          <w:ffData>
            <w:name w:val="Text160"/>
            <w:enabled/>
            <w:calcOnExit w:val="0"/>
            <w:textInput/>
          </w:ffData>
        </w:fldChar>
      </w:r>
      <w:bookmarkStart w:id="3" w:name="Text160"/>
      <w:r w:rsidR="00E27D8C">
        <w:rPr>
          <w:rFonts w:eastAsia="Times New Roman" w:cs="Times New Roman"/>
          <w:szCs w:val="24"/>
          <w:lang w:val="lt-LT"/>
        </w:rPr>
        <w:instrText xml:space="preserve"> FORMTEXT </w:instrText>
      </w:r>
      <w:r w:rsidR="00E27D8C">
        <w:rPr>
          <w:rFonts w:eastAsia="Times New Roman" w:cs="Times New Roman"/>
          <w:szCs w:val="24"/>
          <w:lang w:val="lt-LT"/>
        </w:rPr>
      </w:r>
      <w:r w:rsidR="00E27D8C">
        <w:rPr>
          <w:rFonts w:eastAsia="Times New Roman" w:cs="Times New Roman"/>
          <w:szCs w:val="24"/>
          <w:lang w:val="lt-LT"/>
        </w:rPr>
        <w:fldChar w:fldCharType="separate"/>
      </w:r>
      <w:r w:rsidR="00E27D8C">
        <w:rPr>
          <w:rFonts w:eastAsia="Times New Roman" w:cs="Times New Roman"/>
          <w:noProof/>
          <w:szCs w:val="24"/>
          <w:lang w:val="lt-LT"/>
        </w:rPr>
        <w:t> </w:t>
      </w:r>
      <w:r w:rsidR="00E27D8C">
        <w:rPr>
          <w:rFonts w:eastAsia="Times New Roman" w:cs="Times New Roman"/>
          <w:noProof/>
          <w:szCs w:val="24"/>
          <w:lang w:val="lt-LT"/>
        </w:rPr>
        <w:t> </w:t>
      </w:r>
      <w:r w:rsidR="00E27D8C">
        <w:rPr>
          <w:rFonts w:eastAsia="Times New Roman" w:cs="Times New Roman"/>
          <w:noProof/>
          <w:szCs w:val="24"/>
          <w:lang w:val="lt-LT"/>
        </w:rPr>
        <w:t> </w:t>
      </w:r>
      <w:r w:rsidR="00E27D8C">
        <w:rPr>
          <w:rFonts w:eastAsia="Times New Roman" w:cs="Times New Roman"/>
          <w:noProof/>
          <w:szCs w:val="24"/>
          <w:lang w:val="lt-LT"/>
        </w:rPr>
        <w:t> </w:t>
      </w:r>
      <w:r w:rsidR="00E27D8C">
        <w:rPr>
          <w:rFonts w:eastAsia="Times New Roman" w:cs="Times New Roman"/>
          <w:noProof/>
          <w:szCs w:val="24"/>
          <w:lang w:val="lt-LT"/>
        </w:rPr>
        <w:t> </w:t>
      </w:r>
      <w:r w:rsidR="00E27D8C">
        <w:rPr>
          <w:rFonts w:eastAsia="Times New Roman" w:cs="Times New Roman"/>
          <w:szCs w:val="24"/>
          <w:lang w:val="lt-LT"/>
        </w:rPr>
        <w:fldChar w:fldCharType="end"/>
      </w:r>
      <w:bookmarkEnd w:id="3"/>
    </w:p>
    <w:p w14:paraId="4441A80A" w14:textId="77777777" w:rsidR="00546730" w:rsidRPr="005C1EFD" w:rsidRDefault="00546730" w:rsidP="00393F4B">
      <w:pPr>
        <w:spacing w:after="0" w:line="240" w:lineRule="auto"/>
        <w:jc w:val="center"/>
        <w:rPr>
          <w:rFonts w:eastAsia="Times New Roman" w:cs="Times New Roman"/>
          <w:sz w:val="20"/>
          <w:szCs w:val="20"/>
          <w:lang w:val="lt-LT"/>
        </w:rPr>
      </w:pPr>
      <w:r w:rsidRPr="005C1EFD">
        <w:rPr>
          <w:rFonts w:eastAsia="Times New Roman" w:cs="Times New Roman"/>
          <w:sz w:val="20"/>
          <w:szCs w:val="20"/>
          <w:lang w:val="lt-LT"/>
        </w:rPr>
        <w:t>(</w:t>
      </w:r>
      <w:r w:rsidR="00774787" w:rsidRPr="005C1EFD">
        <w:rPr>
          <w:rFonts w:eastAsia="Times New Roman" w:cs="Times New Roman"/>
          <w:sz w:val="20"/>
          <w:szCs w:val="20"/>
          <w:lang w:val="lt-LT"/>
        </w:rPr>
        <w:t xml:space="preserve">pildymo </w:t>
      </w:r>
      <w:r w:rsidRPr="005C1EFD">
        <w:rPr>
          <w:rFonts w:eastAsia="Times New Roman" w:cs="Times New Roman"/>
          <w:sz w:val="20"/>
          <w:szCs w:val="20"/>
          <w:lang w:val="lt-LT"/>
        </w:rPr>
        <w:t>data)</w:t>
      </w:r>
    </w:p>
    <w:p w14:paraId="2A4AAE10" w14:textId="67F84494" w:rsidR="000A0715" w:rsidRPr="005C1EFD" w:rsidRDefault="00E27D8C" w:rsidP="00FC0CB9">
      <w:pPr>
        <w:spacing w:after="0" w:line="240" w:lineRule="auto"/>
        <w:rPr>
          <w:rFonts w:eastAsia="Times New Roman" w:cs="Times New Roman"/>
          <w:szCs w:val="24"/>
          <w:lang w:val="lt-LT" w:eastAsia="lt-LT"/>
        </w:rPr>
      </w:pPr>
      <w:r>
        <w:rPr>
          <w:rFonts w:eastAsia="Times New Roman" w:cs="Times New Roman"/>
          <w:szCs w:val="24"/>
          <w:lang w:val="lt-LT" w:eastAsia="lt-LT"/>
        </w:rPr>
        <w:t xml:space="preserve">                                                                             </w:t>
      </w:r>
      <w:r>
        <w:rPr>
          <w:rFonts w:eastAsia="Times New Roman" w:cs="Times New Roman"/>
          <w:szCs w:val="24"/>
          <w:lang w:val="lt-LT" w:eastAsia="lt-LT"/>
        </w:rPr>
        <w:fldChar w:fldCharType="begin">
          <w:ffData>
            <w:name w:val="Text161"/>
            <w:enabled/>
            <w:calcOnExit w:val="0"/>
            <w:textInput/>
          </w:ffData>
        </w:fldChar>
      </w:r>
      <w:bookmarkStart w:id="4" w:name="Text161"/>
      <w:r>
        <w:rPr>
          <w:rFonts w:eastAsia="Times New Roman" w:cs="Times New Roman"/>
          <w:szCs w:val="24"/>
          <w:lang w:val="lt-LT" w:eastAsia="lt-LT"/>
        </w:rPr>
        <w:instrText xml:space="preserve"> FORMTEXT </w:instrText>
      </w:r>
      <w:r>
        <w:rPr>
          <w:rFonts w:eastAsia="Times New Roman" w:cs="Times New Roman"/>
          <w:szCs w:val="24"/>
          <w:lang w:val="lt-LT" w:eastAsia="lt-LT"/>
        </w:rPr>
      </w:r>
      <w:r>
        <w:rPr>
          <w:rFonts w:eastAsia="Times New Roman" w:cs="Times New Roman"/>
          <w:szCs w:val="24"/>
          <w:lang w:val="lt-LT" w:eastAsia="lt-LT"/>
        </w:rPr>
        <w:fldChar w:fldCharType="separate"/>
      </w:r>
      <w:r>
        <w:rPr>
          <w:rFonts w:eastAsia="Times New Roman" w:cs="Times New Roman"/>
          <w:noProof/>
          <w:szCs w:val="24"/>
          <w:lang w:val="lt-LT" w:eastAsia="lt-LT"/>
        </w:rPr>
        <w:t> </w:t>
      </w:r>
      <w:r>
        <w:rPr>
          <w:rFonts w:eastAsia="Times New Roman" w:cs="Times New Roman"/>
          <w:noProof/>
          <w:szCs w:val="24"/>
          <w:lang w:val="lt-LT" w:eastAsia="lt-LT"/>
        </w:rPr>
        <w:t> </w:t>
      </w:r>
      <w:r>
        <w:rPr>
          <w:rFonts w:eastAsia="Times New Roman" w:cs="Times New Roman"/>
          <w:noProof/>
          <w:szCs w:val="24"/>
          <w:lang w:val="lt-LT" w:eastAsia="lt-LT"/>
        </w:rPr>
        <w:t> </w:t>
      </w:r>
      <w:r>
        <w:rPr>
          <w:rFonts w:eastAsia="Times New Roman" w:cs="Times New Roman"/>
          <w:noProof/>
          <w:szCs w:val="24"/>
          <w:lang w:val="lt-LT" w:eastAsia="lt-LT"/>
        </w:rPr>
        <w:t> </w:t>
      </w:r>
      <w:r>
        <w:rPr>
          <w:rFonts w:eastAsia="Times New Roman" w:cs="Times New Roman"/>
          <w:noProof/>
          <w:szCs w:val="24"/>
          <w:lang w:val="lt-LT" w:eastAsia="lt-LT"/>
        </w:rPr>
        <w:t> </w:t>
      </w:r>
      <w:r>
        <w:rPr>
          <w:rFonts w:eastAsia="Times New Roman" w:cs="Times New Roman"/>
          <w:szCs w:val="24"/>
          <w:lang w:val="lt-LT" w:eastAsia="lt-LT"/>
        </w:rPr>
        <w:fldChar w:fldCharType="end"/>
      </w:r>
      <w:bookmarkEnd w:id="4"/>
    </w:p>
    <w:p w14:paraId="7A902012" w14:textId="025D486B" w:rsidR="007B2CEA" w:rsidRDefault="007B2CEA" w:rsidP="007B2CEA">
      <w:pPr>
        <w:spacing w:after="0" w:line="240" w:lineRule="auto"/>
        <w:jc w:val="center"/>
        <w:rPr>
          <w:rFonts w:eastAsia="Times New Roman" w:cs="Times New Roman"/>
          <w:sz w:val="20"/>
          <w:szCs w:val="20"/>
          <w:lang w:val="lt-LT" w:eastAsia="lt-LT"/>
        </w:rPr>
      </w:pPr>
      <w:r w:rsidRPr="005C1EFD">
        <w:rPr>
          <w:rFonts w:eastAsia="Times New Roman" w:cs="Times New Roman"/>
          <w:sz w:val="20"/>
          <w:szCs w:val="20"/>
          <w:lang w:val="lt-LT" w:eastAsia="lt-LT"/>
        </w:rPr>
        <w:t>(sudarymo vieta)</w:t>
      </w:r>
    </w:p>
    <w:p w14:paraId="4FAFD117" w14:textId="77777777" w:rsidR="00E27D8C" w:rsidRPr="005C1EFD" w:rsidRDefault="00E27D8C" w:rsidP="007B2CEA">
      <w:pPr>
        <w:spacing w:after="0" w:line="240" w:lineRule="auto"/>
        <w:jc w:val="center"/>
        <w:rPr>
          <w:rFonts w:eastAsia="Times New Roman" w:cs="Times New Roman"/>
          <w:sz w:val="20"/>
          <w:szCs w:val="20"/>
          <w:lang w:val="lt-LT" w:eastAsia="lt-LT"/>
        </w:rPr>
      </w:pPr>
    </w:p>
    <w:p w14:paraId="4870C4FE" w14:textId="77777777" w:rsidR="00F6704F" w:rsidRPr="005C1EFD" w:rsidRDefault="00F6704F" w:rsidP="0044713C">
      <w:pPr>
        <w:spacing w:after="0" w:line="240" w:lineRule="auto"/>
        <w:rPr>
          <w:rFonts w:eastAsia="Times New Roman" w:cs="Times New Roman"/>
          <w:b/>
          <w:szCs w:val="24"/>
          <w:lang w:val="lt-LT"/>
        </w:rPr>
      </w:pPr>
      <w:r w:rsidRPr="005C1EFD">
        <w:rPr>
          <w:rFonts w:eastAsia="Times New Roman" w:cs="Times New Roman"/>
          <w:b/>
          <w:szCs w:val="24"/>
          <w:lang w:val="lt-LT"/>
        </w:rPr>
        <w:t>I. BENDRA INFORMACIJA</w:t>
      </w:r>
    </w:p>
    <w:tbl>
      <w:tblPr>
        <w:tblW w:w="9922" w:type="dxa"/>
        <w:tblInd w:w="-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33"/>
        <w:gridCol w:w="1985"/>
        <w:gridCol w:w="6104"/>
      </w:tblGrid>
      <w:tr w:rsidR="007A2251" w:rsidRPr="005C1EFD" w14:paraId="66BBD0DB" w14:textId="77777777" w:rsidTr="00FE6A77">
        <w:tc>
          <w:tcPr>
            <w:tcW w:w="18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422096" w14:textId="77777777" w:rsidR="007A2251" w:rsidRPr="005C1EFD" w:rsidRDefault="007A2251" w:rsidP="0044713C">
            <w:pPr>
              <w:spacing w:after="0" w:line="240" w:lineRule="auto"/>
              <w:rPr>
                <w:rFonts w:eastAsia="Times New Roman" w:cs="Times New Roman"/>
                <w:szCs w:val="24"/>
                <w:lang w:val="lt-LT"/>
              </w:rPr>
            </w:pPr>
            <w:r w:rsidRPr="005C1EFD">
              <w:rPr>
                <w:rFonts w:eastAsia="Times New Roman" w:cs="Times New Roman"/>
                <w:szCs w:val="24"/>
                <w:lang w:val="lt-LT" w:eastAsia="lt-LT"/>
              </w:rPr>
              <w:t>Prašomo mokėjimo tipas</w:t>
            </w:r>
          </w:p>
        </w:tc>
        <w:tc>
          <w:tcPr>
            <w:tcW w:w="808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E8EBF0" w14:textId="77777777" w:rsidR="00BC7D78" w:rsidRPr="005C1EFD" w:rsidRDefault="00A8456D" w:rsidP="0044713C">
            <w:pPr>
              <w:spacing w:after="0" w:line="240" w:lineRule="auto"/>
              <w:rPr>
                <w:rFonts w:eastAsia="Times New Roman" w:cs="Times New Roman"/>
                <w:szCs w:val="24"/>
                <w:lang w:val="lt-LT" w:eastAsia="lt-LT"/>
              </w:rPr>
            </w:pPr>
            <w:r w:rsidRPr="005C1EFD">
              <w:rPr>
                <w:rFonts w:eastAsia="Times New Roman" w:cs="Times New Roman"/>
                <w:szCs w:val="24"/>
                <w:lang w:val="lt-LT" w:eastAsia="lt-LT"/>
              </w:rPr>
              <w:t xml:space="preserve">Galutinis </w:t>
            </w:r>
          </w:p>
          <w:p w14:paraId="4AB04109" w14:textId="77777777" w:rsidR="007A2251" w:rsidRPr="005C1EFD" w:rsidRDefault="007A2251" w:rsidP="0044713C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val="lt-LT"/>
              </w:rPr>
            </w:pPr>
          </w:p>
        </w:tc>
      </w:tr>
      <w:tr w:rsidR="007A2251" w:rsidRPr="005C1EFD" w14:paraId="0A7D4E2E" w14:textId="77777777" w:rsidTr="00FE6A77">
        <w:tc>
          <w:tcPr>
            <w:tcW w:w="18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48528D" w14:textId="77777777" w:rsidR="007A2251" w:rsidRPr="005C1EFD" w:rsidRDefault="007A2251" w:rsidP="0044713C">
            <w:pPr>
              <w:spacing w:after="0" w:line="240" w:lineRule="auto"/>
              <w:rPr>
                <w:rFonts w:eastAsia="Times New Roman" w:cs="Times New Roman"/>
                <w:szCs w:val="24"/>
                <w:lang w:val="lt-LT"/>
              </w:rPr>
            </w:pPr>
            <w:r w:rsidRPr="005C1EFD">
              <w:rPr>
                <w:rFonts w:eastAsia="Times New Roman" w:cs="Times New Roman"/>
                <w:szCs w:val="24"/>
                <w:lang w:val="lt-LT" w:eastAsia="lt-LT"/>
              </w:rPr>
              <w:t>Taikomas mokėjimo būdas</w:t>
            </w:r>
          </w:p>
        </w:tc>
        <w:tc>
          <w:tcPr>
            <w:tcW w:w="808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93C1C4" w14:textId="77777777" w:rsidR="007A2251" w:rsidRPr="005C1EFD" w:rsidRDefault="007A2251" w:rsidP="0044713C">
            <w:pPr>
              <w:spacing w:after="0" w:line="240" w:lineRule="auto"/>
              <w:rPr>
                <w:rFonts w:eastAsia="Times New Roman" w:cs="Times New Roman"/>
                <w:szCs w:val="24"/>
                <w:lang w:val="lt-LT"/>
              </w:rPr>
            </w:pPr>
            <w:r w:rsidRPr="005C1EFD">
              <w:rPr>
                <w:rFonts w:eastAsia="Times New Roman" w:cs="Times New Roman"/>
                <w:szCs w:val="24"/>
                <w:lang w:val="lt-LT" w:eastAsia="lt-LT"/>
              </w:rPr>
              <w:t>Išlaidų kompensavimas</w:t>
            </w:r>
          </w:p>
        </w:tc>
      </w:tr>
      <w:tr w:rsidR="007A2251" w:rsidRPr="005C1EFD" w14:paraId="352DA4EF" w14:textId="77777777" w:rsidTr="00FE6A77">
        <w:trPr>
          <w:trHeight w:val="504"/>
        </w:trPr>
        <w:tc>
          <w:tcPr>
            <w:tcW w:w="18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2CE340" w14:textId="77777777" w:rsidR="007A2251" w:rsidRPr="005C1EFD" w:rsidRDefault="005E2CAF" w:rsidP="0044713C">
            <w:pPr>
              <w:spacing w:after="0" w:line="240" w:lineRule="auto"/>
              <w:rPr>
                <w:rFonts w:eastAsia="Times New Roman" w:cs="Times New Roman"/>
                <w:szCs w:val="24"/>
                <w:lang w:val="lt-LT" w:eastAsia="lt-LT"/>
              </w:rPr>
            </w:pPr>
            <w:r w:rsidRPr="005C1EFD">
              <w:rPr>
                <w:rFonts w:eastAsia="Times New Roman" w:cs="Times New Roman"/>
                <w:szCs w:val="24"/>
                <w:lang w:val="lt-LT" w:eastAsia="lt-LT"/>
              </w:rPr>
              <w:t>Projekto</w:t>
            </w:r>
            <w:r w:rsidR="007A2251" w:rsidRPr="005C1EFD">
              <w:rPr>
                <w:rFonts w:eastAsia="Times New Roman" w:cs="Times New Roman"/>
                <w:szCs w:val="24"/>
                <w:lang w:val="lt-LT" w:eastAsia="lt-LT"/>
              </w:rPr>
              <w:t xml:space="preserve"> numeris</w:t>
            </w:r>
          </w:p>
        </w:tc>
        <w:tc>
          <w:tcPr>
            <w:tcW w:w="808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4AA82A" w14:textId="77777777" w:rsidR="005D15D5" w:rsidRPr="005C1EFD" w:rsidRDefault="005D15D5" w:rsidP="0044713C">
            <w:pPr>
              <w:spacing w:after="0" w:line="240" w:lineRule="auto"/>
              <w:rPr>
                <w:rFonts w:eastAsia="Times New Roman" w:cs="Times New Roman"/>
                <w:i/>
                <w:iCs/>
                <w:sz w:val="20"/>
                <w:szCs w:val="20"/>
                <w:lang w:val="lt-LT"/>
              </w:rPr>
            </w:pPr>
            <w:r w:rsidRPr="000A0715">
              <w:rPr>
                <w:rFonts w:eastAsia="Times New Roman" w:cs="Times New Roman"/>
                <w:i/>
                <w:iCs/>
                <w:sz w:val="20"/>
                <w:szCs w:val="20"/>
                <w:lang w:val="lt-LT"/>
              </w:rPr>
              <w:fldChar w:fldCharType="begin">
                <w:ffData>
                  <w:name w:val="Text143"/>
                  <w:enabled/>
                  <w:calcOnExit w:val="0"/>
                  <w:textInput/>
                </w:ffData>
              </w:fldChar>
            </w:r>
            <w:bookmarkStart w:id="5" w:name="Text143"/>
            <w:r w:rsidRPr="005C1EFD">
              <w:rPr>
                <w:rFonts w:eastAsia="Times New Roman" w:cs="Times New Roman"/>
                <w:i/>
                <w:iCs/>
                <w:sz w:val="20"/>
                <w:szCs w:val="20"/>
                <w:lang w:val="lt-LT"/>
              </w:rPr>
              <w:instrText xml:space="preserve"> FORMTEXT </w:instrText>
            </w:r>
            <w:r w:rsidRPr="000A0715">
              <w:rPr>
                <w:rFonts w:eastAsia="Times New Roman" w:cs="Times New Roman"/>
                <w:i/>
                <w:iCs/>
                <w:sz w:val="20"/>
                <w:szCs w:val="20"/>
                <w:lang w:val="lt-LT"/>
              </w:rPr>
            </w:r>
            <w:r w:rsidRPr="000A0715">
              <w:rPr>
                <w:rFonts w:eastAsia="Times New Roman" w:cs="Times New Roman"/>
                <w:i/>
                <w:iCs/>
                <w:sz w:val="20"/>
                <w:szCs w:val="20"/>
                <w:lang w:val="lt-LT"/>
              </w:rPr>
              <w:fldChar w:fldCharType="separate"/>
            </w:r>
            <w:r w:rsidRPr="000A0715">
              <w:rPr>
                <w:rFonts w:eastAsia="Times New Roman" w:cs="Times New Roman"/>
                <w:i/>
                <w:iCs/>
                <w:sz w:val="20"/>
                <w:szCs w:val="20"/>
                <w:lang w:val="lt-LT"/>
              </w:rPr>
              <w:t> </w:t>
            </w:r>
            <w:r w:rsidRPr="000A0715">
              <w:rPr>
                <w:rFonts w:eastAsia="Times New Roman" w:cs="Times New Roman"/>
                <w:i/>
                <w:iCs/>
                <w:sz w:val="20"/>
                <w:szCs w:val="20"/>
                <w:lang w:val="lt-LT"/>
              </w:rPr>
              <w:t> </w:t>
            </w:r>
            <w:r w:rsidRPr="000A0715">
              <w:rPr>
                <w:rFonts w:eastAsia="Times New Roman" w:cs="Times New Roman"/>
                <w:i/>
                <w:iCs/>
                <w:sz w:val="20"/>
                <w:szCs w:val="20"/>
                <w:lang w:val="lt-LT"/>
              </w:rPr>
              <w:t> </w:t>
            </w:r>
            <w:r w:rsidRPr="000A0715">
              <w:rPr>
                <w:rFonts w:eastAsia="Times New Roman" w:cs="Times New Roman"/>
                <w:i/>
                <w:iCs/>
                <w:sz w:val="20"/>
                <w:szCs w:val="20"/>
                <w:lang w:val="lt-LT"/>
              </w:rPr>
              <w:t> </w:t>
            </w:r>
            <w:r w:rsidRPr="000A0715">
              <w:rPr>
                <w:rFonts w:eastAsia="Times New Roman" w:cs="Times New Roman"/>
                <w:i/>
                <w:iCs/>
                <w:sz w:val="20"/>
                <w:szCs w:val="20"/>
                <w:lang w:val="lt-LT"/>
              </w:rPr>
              <w:t> </w:t>
            </w:r>
            <w:r w:rsidRPr="000A0715">
              <w:rPr>
                <w:rFonts w:eastAsia="Times New Roman" w:cs="Times New Roman"/>
                <w:i/>
                <w:iCs/>
                <w:sz w:val="20"/>
                <w:szCs w:val="20"/>
                <w:lang w:val="lt-LT"/>
              </w:rPr>
              <w:fldChar w:fldCharType="end"/>
            </w:r>
            <w:bookmarkEnd w:id="5"/>
          </w:p>
          <w:p w14:paraId="0A9C9C87" w14:textId="6C75910E" w:rsidR="007A2251" w:rsidRPr="005C1EFD" w:rsidRDefault="00774787" w:rsidP="0044713C">
            <w:pPr>
              <w:spacing w:after="0" w:line="240" w:lineRule="auto"/>
              <w:rPr>
                <w:rFonts w:eastAsia="Times New Roman" w:cs="Times New Roman"/>
                <w:szCs w:val="24"/>
                <w:lang w:val="lt-LT"/>
              </w:rPr>
            </w:pPr>
            <w:r w:rsidRPr="005C1EFD">
              <w:rPr>
                <w:rFonts w:eastAsia="Times New Roman" w:cs="Times New Roman"/>
                <w:i/>
                <w:iCs/>
                <w:sz w:val="20"/>
                <w:szCs w:val="20"/>
                <w:lang w:val="lt-LT"/>
              </w:rPr>
              <w:t>(</w:t>
            </w:r>
            <w:r w:rsidR="005E7099" w:rsidRPr="005C1EFD">
              <w:rPr>
                <w:rFonts w:eastAsia="Times New Roman" w:cs="Times New Roman"/>
                <w:i/>
                <w:iCs/>
                <w:sz w:val="20"/>
                <w:szCs w:val="20"/>
                <w:lang w:val="lt-LT"/>
              </w:rPr>
              <w:t xml:space="preserve">Nurodomas projekto, kuriam įgyvendinti prašoma paramos, </w:t>
            </w:r>
            <w:r w:rsidR="009B416A" w:rsidRPr="005C1EFD">
              <w:rPr>
                <w:rFonts w:eastAsia="Times New Roman" w:cs="Times New Roman"/>
                <w:i/>
                <w:iCs/>
                <w:sz w:val="20"/>
                <w:szCs w:val="20"/>
                <w:lang w:val="lt-LT"/>
              </w:rPr>
              <w:t xml:space="preserve">paramos </w:t>
            </w:r>
            <w:r w:rsidR="005E7099" w:rsidRPr="005C1EFD">
              <w:rPr>
                <w:rFonts w:eastAsia="Times New Roman" w:cs="Times New Roman"/>
                <w:i/>
                <w:iCs/>
                <w:sz w:val="20"/>
                <w:szCs w:val="20"/>
                <w:lang w:val="lt-LT"/>
              </w:rPr>
              <w:t xml:space="preserve">paraiškos </w:t>
            </w:r>
            <w:r w:rsidR="005E2CAF" w:rsidRPr="005C1EFD">
              <w:rPr>
                <w:rFonts w:eastAsia="Times New Roman" w:cs="Times New Roman"/>
                <w:i/>
                <w:iCs/>
                <w:sz w:val="20"/>
                <w:szCs w:val="20"/>
                <w:lang w:val="lt-LT"/>
              </w:rPr>
              <w:t xml:space="preserve">registracijos </w:t>
            </w:r>
            <w:r w:rsidR="005E7099" w:rsidRPr="005C1EFD">
              <w:rPr>
                <w:rFonts w:eastAsia="Times New Roman" w:cs="Times New Roman"/>
                <w:i/>
                <w:iCs/>
                <w:sz w:val="20"/>
                <w:szCs w:val="20"/>
                <w:lang w:val="lt-LT"/>
              </w:rPr>
              <w:t>numeris</w:t>
            </w:r>
            <w:r w:rsidRPr="005C1EFD">
              <w:rPr>
                <w:rFonts w:eastAsia="Times New Roman" w:cs="Times New Roman"/>
                <w:i/>
                <w:iCs/>
                <w:sz w:val="20"/>
                <w:szCs w:val="20"/>
                <w:lang w:val="lt-LT"/>
              </w:rPr>
              <w:t>)</w:t>
            </w:r>
          </w:p>
        </w:tc>
      </w:tr>
      <w:tr w:rsidR="00497035" w:rsidRPr="005C1EFD" w14:paraId="144FB68A" w14:textId="77777777" w:rsidTr="00FE6A77">
        <w:trPr>
          <w:trHeight w:val="551"/>
        </w:trPr>
        <w:tc>
          <w:tcPr>
            <w:tcW w:w="1833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FA0221" w14:textId="77777777" w:rsidR="00497035" w:rsidRPr="005C1EFD" w:rsidRDefault="00497035" w:rsidP="0044713C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val="lt-LT" w:eastAsia="lt-LT"/>
              </w:rPr>
            </w:pPr>
            <w:r w:rsidRPr="005C1EFD">
              <w:rPr>
                <w:rFonts w:eastAsia="Times New Roman" w:cs="Times New Roman"/>
                <w:szCs w:val="24"/>
                <w:lang w:val="lt-LT" w:eastAsia="lt-LT"/>
              </w:rPr>
              <w:t>Paramos gavėjo rekvizitai</w:t>
            </w:r>
            <w:r w:rsidRPr="005C1EFD">
              <w:rPr>
                <w:rFonts w:eastAsia="Times New Roman" w:cs="Times New Roman"/>
                <w:sz w:val="20"/>
                <w:szCs w:val="20"/>
                <w:lang w:val="lt-LT" w:eastAsia="lt-LT"/>
              </w:rPr>
              <w:t>:</w:t>
            </w:r>
          </w:p>
          <w:p w14:paraId="023084B5" w14:textId="77777777" w:rsidR="00497035" w:rsidRPr="005C1EFD" w:rsidRDefault="00497035" w:rsidP="007B2CEA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val="lt-LT" w:eastAsia="lt-LT"/>
              </w:rPr>
            </w:pPr>
            <w:r w:rsidRPr="005C1EFD">
              <w:rPr>
                <w:rFonts w:eastAsia="Times New Roman" w:cs="Times New Roman"/>
                <w:i/>
                <w:iCs/>
                <w:sz w:val="20"/>
                <w:szCs w:val="20"/>
                <w:lang w:val="lt-LT"/>
              </w:rPr>
              <w:t xml:space="preserve">Nurodomas </w:t>
            </w:r>
            <w:r w:rsidR="00EE4F12" w:rsidRPr="005C1EFD">
              <w:rPr>
                <w:rFonts w:eastAsia="Times New Roman" w:cs="Times New Roman"/>
                <w:i/>
                <w:iCs/>
                <w:sz w:val="20"/>
                <w:szCs w:val="20"/>
                <w:lang w:val="lt-LT"/>
              </w:rPr>
              <w:t>įmonės buveinės</w:t>
            </w:r>
            <w:r w:rsidRPr="005C1EFD">
              <w:rPr>
                <w:rFonts w:eastAsia="Times New Roman" w:cs="Times New Roman"/>
                <w:i/>
                <w:iCs/>
                <w:sz w:val="20"/>
                <w:szCs w:val="20"/>
                <w:lang w:val="lt-LT"/>
              </w:rPr>
              <w:t xml:space="preserve"> adresas</w:t>
            </w:r>
            <w:r w:rsidR="00EE4F12" w:rsidRPr="005C1EFD">
              <w:rPr>
                <w:rFonts w:eastAsia="Times New Roman" w:cs="Times New Roman"/>
                <w:i/>
                <w:iCs/>
                <w:sz w:val="20"/>
                <w:szCs w:val="20"/>
                <w:lang w:val="lt-LT"/>
              </w:rPr>
              <w:t>, telefonas, el. paštas, kuriais</w:t>
            </w:r>
            <w:r w:rsidRPr="005C1EFD">
              <w:rPr>
                <w:rFonts w:eastAsia="Times New Roman" w:cs="Times New Roman"/>
                <w:i/>
                <w:iCs/>
                <w:sz w:val="20"/>
                <w:szCs w:val="20"/>
                <w:lang w:val="lt-LT"/>
              </w:rPr>
              <w:t xml:space="preserve"> </w:t>
            </w:r>
            <w:r w:rsidR="00FE6A77" w:rsidRPr="005C1EFD">
              <w:rPr>
                <w:rFonts w:eastAsia="Times New Roman" w:cs="Times New Roman"/>
                <w:i/>
                <w:iCs/>
                <w:sz w:val="20"/>
                <w:szCs w:val="20"/>
                <w:lang w:val="lt-LT"/>
              </w:rPr>
              <w:t>būtų</w:t>
            </w:r>
            <w:r w:rsidRPr="005C1EFD">
              <w:rPr>
                <w:rFonts w:eastAsia="Times New Roman" w:cs="Times New Roman"/>
                <w:i/>
                <w:iCs/>
                <w:sz w:val="20"/>
                <w:szCs w:val="20"/>
                <w:lang w:val="lt-LT"/>
              </w:rPr>
              <w:t xml:space="preserve"> galima susisiekti su </w:t>
            </w:r>
            <w:r w:rsidR="00EE4F12" w:rsidRPr="005C1EFD">
              <w:rPr>
                <w:rFonts w:eastAsia="Times New Roman" w:cs="Times New Roman"/>
                <w:i/>
                <w:iCs/>
                <w:sz w:val="20"/>
                <w:szCs w:val="20"/>
                <w:lang w:val="lt-LT"/>
              </w:rPr>
              <w:t>paramos gavėju</w:t>
            </w:r>
            <w:r w:rsidRPr="005C1EFD">
              <w:rPr>
                <w:rFonts w:eastAsia="Times New Roman" w:cs="Times New Roman"/>
                <w:i/>
                <w:iCs/>
                <w:sz w:val="20"/>
                <w:szCs w:val="20"/>
                <w:lang w:val="lt-LT"/>
              </w:rPr>
              <w:t>)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5FC9A1" w14:textId="77777777" w:rsidR="00497035" w:rsidRPr="005C1EFD" w:rsidRDefault="00497035" w:rsidP="0044713C">
            <w:pPr>
              <w:spacing w:after="0" w:line="240" w:lineRule="auto"/>
              <w:rPr>
                <w:rFonts w:eastAsia="Times New Roman" w:cs="Times New Roman"/>
                <w:b/>
                <w:bCs/>
                <w:sz w:val="20"/>
                <w:szCs w:val="20"/>
                <w:lang w:val="lt-LT" w:eastAsia="lt-LT"/>
              </w:rPr>
            </w:pPr>
            <w:r w:rsidRPr="005C1EFD">
              <w:rPr>
                <w:rFonts w:eastAsia="Times New Roman" w:cs="Times New Roman"/>
                <w:bCs/>
                <w:szCs w:val="24"/>
                <w:lang w:val="lt-LT" w:eastAsia="lt-LT"/>
              </w:rPr>
              <w:t>Adresas</w:t>
            </w:r>
          </w:p>
        </w:tc>
        <w:tc>
          <w:tcPr>
            <w:tcW w:w="610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67C6EFF8" w14:textId="1282CB10" w:rsidR="000F32D9" w:rsidRPr="005C1EFD" w:rsidRDefault="00821E68" w:rsidP="0044713C">
            <w:pPr>
              <w:spacing w:after="0" w:line="240" w:lineRule="auto"/>
              <w:rPr>
                <w:rFonts w:eastAsia="Times New Roman" w:cs="Times New Roman"/>
                <w:szCs w:val="24"/>
                <w:lang w:val="lt-LT"/>
              </w:rPr>
            </w:pPr>
            <w:r w:rsidRPr="000A0715">
              <w:rPr>
                <w:rFonts w:eastAsia="Times New Roman" w:cs="Times New Roman"/>
                <w:szCs w:val="24"/>
                <w:lang w:val="lt-LT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6" w:name="Text6"/>
            <w:r w:rsidRPr="005C1EFD">
              <w:rPr>
                <w:rFonts w:eastAsia="Times New Roman" w:cs="Times New Roman"/>
                <w:szCs w:val="24"/>
                <w:lang w:val="lt-LT"/>
              </w:rPr>
              <w:instrText xml:space="preserve"> FORMTEXT </w:instrText>
            </w:r>
            <w:r w:rsidRPr="000A0715">
              <w:rPr>
                <w:rFonts w:eastAsia="Times New Roman" w:cs="Times New Roman"/>
                <w:szCs w:val="24"/>
                <w:lang w:val="lt-LT"/>
              </w:rPr>
            </w:r>
            <w:r w:rsidRPr="000A0715">
              <w:rPr>
                <w:rFonts w:eastAsia="Times New Roman" w:cs="Times New Roman"/>
                <w:szCs w:val="24"/>
                <w:lang w:val="lt-LT"/>
              </w:rPr>
              <w:fldChar w:fldCharType="separate"/>
            </w:r>
            <w:r w:rsidR="002660BA" w:rsidRPr="000A0715">
              <w:rPr>
                <w:rFonts w:eastAsia="Times New Roman" w:cs="Times New Roman"/>
                <w:szCs w:val="24"/>
                <w:lang w:val="lt-LT"/>
              </w:rPr>
              <w:t> </w:t>
            </w:r>
            <w:r w:rsidR="002660BA" w:rsidRPr="000A0715">
              <w:rPr>
                <w:rFonts w:eastAsia="Times New Roman" w:cs="Times New Roman"/>
                <w:szCs w:val="24"/>
                <w:lang w:val="lt-LT"/>
              </w:rPr>
              <w:t> </w:t>
            </w:r>
            <w:r w:rsidR="002660BA" w:rsidRPr="000A0715">
              <w:rPr>
                <w:rFonts w:eastAsia="Times New Roman" w:cs="Times New Roman"/>
                <w:szCs w:val="24"/>
                <w:lang w:val="lt-LT"/>
              </w:rPr>
              <w:t> </w:t>
            </w:r>
            <w:r w:rsidR="002660BA" w:rsidRPr="000A0715">
              <w:rPr>
                <w:rFonts w:eastAsia="Times New Roman" w:cs="Times New Roman"/>
                <w:szCs w:val="24"/>
                <w:lang w:val="lt-LT"/>
              </w:rPr>
              <w:t> </w:t>
            </w:r>
            <w:r w:rsidR="002660BA" w:rsidRPr="000A0715">
              <w:rPr>
                <w:rFonts w:eastAsia="Times New Roman" w:cs="Times New Roman"/>
                <w:szCs w:val="24"/>
                <w:lang w:val="lt-LT"/>
              </w:rPr>
              <w:t> </w:t>
            </w:r>
            <w:r w:rsidRPr="000A0715">
              <w:rPr>
                <w:rFonts w:eastAsia="Times New Roman" w:cs="Times New Roman"/>
                <w:szCs w:val="24"/>
                <w:lang w:val="lt-LT"/>
              </w:rPr>
              <w:fldChar w:fldCharType="end"/>
            </w:r>
            <w:bookmarkEnd w:id="6"/>
          </w:p>
          <w:p w14:paraId="55F0DCB4" w14:textId="6BE88F1B" w:rsidR="00497035" w:rsidRPr="005C1EFD" w:rsidRDefault="00821E68" w:rsidP="0044713C">
            <w:pPr>
              <w:spacing w:after="0" w:line="240" w:lineRule="auto"/>
              <w:rPr>
                <w:rFonts w:eastAsia="Times New Roman" w:cs="Times New Roman"/>
                <w:b/>
                <w:bCs/>
                <w:sz w:val="20"/>
                <w:szCs w:val="20"/>
                <w:lang w:val="lt-LT" w:eastAsia="lt-LT"/>
              </w:rPr>
            </w:pPr>
            <w:r w:rsidRPr="000A0715">
              <w:rPr>
                <w:rFonts w:eastAsia="Times New Roman" w:cs="Times New Roman"/>
                <w:szCs w:val="24"/>
                <w:lang w:val="lt-LT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7" w:name="Text7"/>
            <w:r w:rsidRPr="005C1EFD">
              <w:rPr>
                <w:rFonts w:eastAsia="Times New Roman" w:cs="Times New Roman"/>
                <w:szCs w:val="24"/>
                <w:lang w:val="lt-LT"/>
              </w:rPr>
              <w:instrText xml:space="preserve"> FORMTEXT </w:instrText>
            </w:r>
            <w:r w:rsidRPr="000A0715">
              <w:rPr>
                <w:rFonts w:eastAsia="Times New Roman" w:cs="Times New Roman"/>
                <w:szCs w:val="24"/>
                <w:lang w:val="lt-LT"/>
              </w:rPr>
            </w:r>
            <w:r w:rsidRPr="000A0715">
              <w:rPr>
                <w:rFonts w:eastAsia="Times New Roman" w:cs="Times New Roman"/>
                <w:szCs w:val="24"/>
                <w:lang w:val="lt-LT"/>
              </w:rPr>
              <w:fldChar w:fldCharType="separate"/>
            </w:r>
            <w:r w:rsidR="002660BA" w:rsidRPr="000A0715">
              <w:rPr>
                <w:rFonts w:eastAsia="Times New Roman" w:cs="Times New Roman"/>
                <w:szCs w:val="24"/>
                <w:lang w:val="lt-LT"/>
              </w:rPr>
              <w:t> </w:t>
            </w:r>
            <w:r w:rsidR="002660BA" w:rsidRPr="000A0715">
              <w:rPr>
                <w:rFonts w:eastAsia="Times New Roman" w:cs="Times New Roman"/>
                <w:szCs w:val="24"/>
                <w:lang w:val="lt-LT"/>
              </w:rPr>
              <w:t> </w:t>
            </w:r>
            <w:r w:rsidR="002660BA" w:rsidRPr="000A0715">
              <w:rPr>
                <w:rFonts w:eastAsia="Times New Roman" w:cs="Times New Roman"/>
                <w:szCs w:val="24"/>
                <w:lang w:val="lt-LT"/>
              </w:rPr>
              <w:t> </w:t>
            </w:r>
            <w:r w:rsidR="002660BA" w:rsidRPr="000A0715">
              <w:rPr>
                <w:rFonts w:eastAsia="Times New Roman" w:cs="Times New Roman"/>
                <w:szCs w:val="24"/>
                <w:lang w:val="lt-LT"/>
              </w:rPr>
              <w:t> </w:t>
            </w:r>
            <w:r w:rsidR="002660BA" w:rsidRPr="000A0715">
              <w:rPr>
                <w:rFonts w:eastAsia="Times New Roman" w:cs="Times New Roman"/>
                <w:szCs w:val="24"/>
                <w:lang w:val="lt-LT"/>
              </w:rPr>
              <w:t> </w:t>
            </w:r>
            <w:r w:rsidRPr="000A0715">
              <w:rPr>
                <w:rFonts w:eastAsia="Times New Roman" w:cs="Times New Roman"/>
                <w:szCs w:val="24"/>
                <w:lang w:val="lt-LT"/>
              </w:rPr>
              <w:fldChar w:fldCharType="end"/>
            </w:r>
            <w:bookmarkEnd w:id="7"/>
          </w:p>
        </w:tc>
      </w:tr>
      <w:tr w:rsidR="00497035" w:rsidRPr="005C1EFD" w14:paraId="575E9410" w14:textId="77777777" w:rsidTr="00FE6A77">
        <w:trPr>
          <w:trHeight w:val="557"/>
        </w:trPr>
        <w:tc>
          <w:tcPr>
            <w:tcW w:w="1833" w:type="dxa"/>
            <w:vMerge/>
            <w:tcBorders>
              <w:left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1A9B1B" w14:textId="77777777" w:rsidR="00497035" w:rsidRPr="005C1EFD" w:rsidRDefault="00497035" w:rsidP="0044713C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val="lt-LT" w:eastAsia="lt-LT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BD45E3" w14:textId="77777777" w:rsidR="00497035" w:rsidRPr="005C1EFD" w:rsidRDefault="00497035" w:rsidP="0044713C">
            <w:pPr>
              <w:spacing w:after="0" w:line="240" w:lineRule="auto"/>
              <w:rPr>
                <w:rFonts w:eastAsia="Times New Roman" w:cs="Times New Roman"/>
                <w:b/>
                <w:bCs/>
                <w:sz w:val="20"/>
                <w:szCs w:val="20"/>
                <w:lang w:val="lt-LT" w:eastAsia="lt-LT"/>
              </w:rPr>
            </w:pPr>
            <w:r w:rsidRPr="005C1EFD">
              <w:rPr>
                <w:rFonts w:eastAsia="Times New Roman" w:cs="Times New Roman"/>
                <w:bCs/>
                <w:szCs w:val="24"/>
                <w:lang w:val="lt-LT" w:eastAsia="lt-LT"/>
              </w:rPr>
              <w:t>Pašto indeksas</w:t>
            </w:r>
          </w:p>
        </w:tc>
        <w:tc>
          <w:tcPr>
            <w:tcW w:w="61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6C2EB83B" w14:textId="11993651" w:rsidR="00497035" w:rsidRPr="005C1EFD" w:rsidRDefault="00821E68" w:rsidP="0044713C">
            <w:pPr>
              <w:spacing w:after="0" w:line="240" w:lineRule="auto"/>
              <w:rPr>
                <w:rFonts w:eastAsia="Times New Roman" w:cs="Times New Roman"/>
                <w:b/>
                <w:bCs/>
                <w:sz w:val="20"/>
                <w:szCs w:val="20"/>
                <w:lang w:val="lt-LT" w:eastAsia="lt-LT"/>
              </w:rPr>
            </w:pPr>
            <w:r w:rsidRPr="000A0715">
              <w:rPr>
                <w:rFonts w:eastAsia="Times New Roman" w:cs="Times New Roman"/>
                <w:szCs w:val="24"/>
                <w:lang w:val="lt-LT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8" w:name="Text8"/>
            <w:r w:rsidRPr="005C1EFD">
              <w:rPr>
                <w:rFonts w:eastAsia="Times New Roman" w:cs="Times New Roman"/>
                <w:szCs w:val="24"/>
                <w:lang w:val="lt-LT"/>
              </w:rPr>
              <w:instrText xml:space="preserve"> FORMTEXT </w:instrText>
            </w:r>
            <w:r w:rsidRPr="000A0715">
              <w:rPr>
                <w:rFonts w:eastAsia="Times New Roman" w:cs="Times New Roman"/>
                <w:szCs w:val="24"/>
                <w:lang w:val="lt-LT"/>
              </w:rPr>
            </w:r>
            <w:r w:rsidRPr="000A0715">
              <w:rPr>
                <w:rFonts w:eastAsia="Times New Roman" w:cs="Times New Roman"/>
                <w:szCs w:val="24"/>
                <w:lang w:val="lt-LT"/>
              </w:rPr>
              <w:fldChar w:fldCharType="separate"/>
            </w:r>
            <w:r w:rsidR="002660BA" w:rsidRPr="000A0715">
              <w:rPr>
                <w:rFonts w:eastAsia="Times New Roman" w:cs="Times New Roman"/>
                <w:szCs w:val="24"/>
                <w:lang w:val="lt-LT"/>
              </w:rPr>
              <w:t> </w:t>
            </w:r>
            <w:r w:rsidR="002660BA" w:rsidRPr="000A0715">
              <w:rPr>
                <w:rFonts w:eastAsia="Times New Roman" w:cs="Times New Roman"/>
                <w:szCs w:val="24"/>
                <w:lang w:val="lt-LT"/>
              </w:rPr>
              <w:t> </w:t>
            </w:r>
            <w:r w:rsidR="002660BA" w:rsidRPr="000A0715">
              <w:rPr>
                <w:rFonts w:eastAsia="Times New Roman" w:cs="Times New Roman"/>
                <w:szCs w:val="24"/>
                <w:lang w:val="lt-LT"/>
              </w:rPr>
              <w:t> </w:t>
            </w:r>
            <w:r w:rsidR="002660BA" w:rsidRPr="000A0715">
              <w:rPr>
                <w:rFonts w:eastAsia="Times New Roman" w:cs="Times New Roman"/>
                <w:szCs w:val="24"/>
                <w:lang w:val="lt-LT"/>
              </w:rPr>
              <w:t> </w:t>
            </w:r>
            <w:r w:rsidR="002660BA" w:rsidRPr="000A0715">
              <w:rPr>
                <w:rFonts w:eastAsia="Times New Roman" w:cs="Times New Roman"/>
                <w:szCs w:val="24"/>
                <w:lang w:val="lt-LT"/>
              </w:rPr>
              <w:t> </w:t>
            </w:r>
            <w:r w:rsidRPr="000A0715">
              <w:rPr>
                <w:rFonts w:eastAsia="Times New Roman" w:cs="Times New Roman"/>
                <w:szCs w:val="24"/>
                <w:lang w:val="lt-LT"/>
              </w:rPr>
              <w:fldChar w:fldCharType="end"/>
            </w:r>
            <w:bookmarkEnd w:id="8"/>
          </w:p>
        </w:tc>
      </w:tr>
      <w:tr w:rsidR="00497035" w:rsidRPr="005C1EFD" w14:paraId="17430030" w14:textId="77777777" w:rsidTr="00FE6A77">
        <w:trPr>
          <w:trHeight w:val="538"/>
        </w:trPr>
        <w:tc>
          <w:tcPr>
            <w:tcW w:w="1833" w:type="dxa"/>
            <w:vMerge/>
            <w:tcBorders>
              <w:left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63018D" w14:textId="77777777" w:rsidR="00497035" w:rsidRPr="005C1EFD" w:rsidRDefault="00497035" w:rsidP="0044713C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val="lt-LT" w:eastAsia="lt-LT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3F72F7" w14:textId="77777777" w:rsidR="00497035" w:rsidRPr="005C1EFD" w:rsidRDefault="00497035" w:rsidP="0044713C">
            <w:pPr>
              <w:spacing w:after="0" w:line="240" w:lineRule="auto"/>
              <w:rPr>
                <w:rFonts w:eastAsia="Times New Roman" w:cs="Times New Roman"/>
                <w:b/>
                <w:bCs/>
                <w:sz w:val="20"/>
                <w:szCs w:val="20"/>
                <w:lang w:val="lt-LT" w:eastAsia="lt-LT"/>
              </w:rPr>
            </w:pPr>
            <w:r w:rsidRPr="005C1EFD">
              <w:rPr>
                <w:rFonts w:eastAsia="Times New Roman" w:cs="Times New Roman"/>
                <w:bCs/>
                <w:szCs w:val="24"/>
                <w:lang w:val="lt-LT" w:eastAsia="lt-LT"/>
              </w:rPr>
              <w:t xml:space="preserve">Telefono Nr. </w:t>
            </w:r>
          </w:p>
        </w:tc>
        <w:tc>
          <w:tcPr>
            <w:tcW w:w="61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1C2A210F" w14:textId="7D5F4CD0" w:rsidR="00497035" w:rsidRPr="005C1EFD" w:rsidRDefault="00821E68" w:rsidP="0044713C">
            <w:pPr>
              <w:spacing w:after="0" w:line="240" w:lineRule="auto"/>
              <w:rPr>
                <w:rFonts w:eastAsia="Times New Roman" w:cs="Times New Roman"/>
                <w:b/>
                <w:bCs/>
                <w:sz w:val="20"/>
                <w:szCs w:val="20"/>
                <w:lang w:val="lt-LT" w:eastAsia="lt-LT"/>
              </w:rPr>
            </w:pPr>
            <w:r w:rsidRPr="000A0715">
              <w:rPr>
                <w:rFonts w:eastAsia="Times New Roman" w:cs="Times New Roman"/>
                <w:szCs w:val="24"/>
                <w:lang w:val="lt-LT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9" w:name="Text9"/>
            <w:r w:rsidRPr="005C1EFD">
              <w:rPr>
                <w:rFonts w:eastAsia="Times New Roman" w:cs="Times New Roman"/>
                <w:szCs w:val="24"/>
                <w:lang w:val="lt-LT"/>
              </w:rPr>
              <w:instrText xml:space="preserve"> FORMTEXT </w:instrText>
            </w:r>
            <w:r w:rsidRPr="000A0715">
              <w:rPr>
                <w:rFonts w:eastAsia="Times New Roman" w:cs="Times New Roman"/>
                <w:szCs w:val="24"/>
                <w:lang w:val="lt-LT"/>
              </w:rPr>
            </w:r>
            <w:r w:rsidRPr="000A0715">
              <w:rPr>
                <w:rFonts w:eastAsia="Times New Roman" w:cs="Times New Roman"/>
                <w:szCs w:val="24"/>
                <w:lang w:val="lt-LT"/>
              </w:rPr>
              <w:fldChar w:fldCharType="separate"/>
            </w:r>
            <w:r w:rsidR="002660BA" w:rsidRPr="000A0715">
              <w:rPr>
                <w:rFonts w:eastAsia="Times New Roman" w:cs="Times New Roman"/>
                <w:szCs w:val="24"/>
                <w:lang w:val="lt-LT"/>
              </w:rPr>
              <w:t> </w:t>
            </w:r>
            <w:r w:rsidR="002660BA" w:rsidRPr="000A0715">
              <w:rPr>
                <w:rFonts w:eastAsia="Times New Roman" w:cs="Times New Roman"/>
                <w:szCs w:val="24"/>
                <w:lang w:val="lt-LT"/>
              </w:rPr>
              <w:t> </w:t>
            </w:r>
            <w:r w:rsidR="002660BA" w:rsidRPr="000A0715">
              <w:rPr>
                <w:rFonts w:eastAsia="Times New Roman" w:cs="Times New Roman"/>
                <w:szCs w:val="24"/>
                <w:lang w:val="lt-LT"/>
              </w:rPr>
              <w:t> </w:t>
            </w:r>
            <w:r w:rsidR="002660BA" w:rsidRPr="000A0715">
              <w:rPr>
                <w:rFonts w:eastAsia="Times New Roman" w:cs="Times New Roman"/>
                <w:szCs w:val="24"/>
                <w:lang w:val="lt-LT"/>
              </w:rPr>
              <w:t> </w:t>
            </w:r>
            <w:r w:rsidR="002660BA" w:rsidRPr="000A0715">
              <w:rPr>
                <w:rFonts w:eastAsia="Times New Roman" w:cs="Times New Roman"/>
                <w:szCs w:val="24"/>
                <w:lang w:val="lt-LT"/>
              </w:rPr>
              <w:t> </w:t>
            </w:r>
            <w:r w:rsidRPr="000A0715">
              <w:rPr>
                <w:rFonts w:eastAsia="Times New Roman" w:cs="Times New Roman"/>
                <w:szCs w:val="24"/>
                <w:lang w:val="lt-LT"/>
              </w:rPr>
              <w:fldChar w:fldCharType="end"/>
            </w:r>
            <w:bookmarkEnd w:id="9"/>
          </w:p>
        </w:tc>
      </w:tr>
      <w:tr w:rsidR="00497035" w:rsidRPr="005C1EFD" w14:paraId="56F924C2" w14:textId="77777777" w:rsidTr="00FE6A77">
        <w:trPr>
          <w:trHeight w:val="545"/>
        </w:trPr>
        <w:tc>
          <w:tcPr>
            <w:tcW w:w="1833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6AECB6" w14:textId="77777777" w:rsidR="00497035" w:rsidRPr="005C1EFD" w:rsidRDefault="00497035" w:rsidP="0044713C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val="lt-LT" w:eastAsia="lt-LT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07A93B" w14:textId="77777777" w:rsidR="00497035" w:rsidRPr="005C1EFD" w:rsidRDefault="00497035" w:rsidP="0044713C">
            <w:pPr>
              <w:spacing w:after="0" w:line="240" w:lineRule="auto"/>
              <w:rPr>
                <w:rFonts w:eastAsia="Times New Roman" w:cs="Times New Roman"/>
                <w:b/>
                <w:bCs/>
                <w:sz w:val="20"/>
                <w:szCs w:val="20"/>
                <w:lang w:val="lt-LT" w:eastAsia="lt-LT"/>
              </w:rPr>
            </w:pPr>
            <w:r w:rsidRPr="005C1EFD">
              <w:rPr>
                <w:rFonts w:eastAsia="Times New Roman" w:cs="Times New Roman"/>
                <w:szCs w:val="24"/>
                <w:lang w:val="lt-LT"/>
              </w:rPr>
              <w:t>El. pašto adresas</w:t>
            </w:r>
          </w:p>
        </w:tc>
        <w:tc>
          <w:tcPr>
            <w:tcW w:w="61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3DF40F3B" w14:textId="49111664" w:rsidR="00497035" w:rsidRPr="005C1EFD" w:rsidRDefault="00821E68" w:rsidP="0044713C">
            <w:pPr>
              <w:spacing w:after="0" w:line="240" w:lineRule="auto"/>
              <w:rPr>
                <w:rFonts w:eastAsia="Times New Roman" w:cs="Times New Roman"/>
                <w:i/>
                <w:iCs/>
                <w:sz w:val="20"/>
                <w:szCs w:val="20"/>
                <w:lang w:val="lt-LT"/>
              </w:rPr>
            </w:pPr>
            <w:r w:rsidRPr="000A0715">
              <w:rPr>
                <w:rFonts w:eastAsia="Times New Roman" w:cs="Times New Roman"/>
                <w:szCs w:val="24"/>
                <w:lang w:val="lt-LT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10" w:name="Text10"/>
            <w:r w:rsidRPr="005C1EFD">
              <w:rPr>
                <w:rFonts w:eastAsia="Times New Roman" w:cs="Times New Roman"/>
                <w:szCs w:val="24"/>
                <w:lang w:val="lt-LT"/>
              </w:rPr>
              <w:instrText xml:space="preserve"> FORMTEXT </w:instrText>
            </w:r>
            <w:r w:rsidRPr="000A0715">
              <w:rPr>
                <w:rFonts w:eastAsia="Times New Roman" w:cs="Times New Roman"/>
                <w:szCs w:val="24"/>
                <w:lang w:val="lt-LT"/>
              </w:rPr>
            </w:r>
            <w:r w:rsidRPr="000A0715">
              <w:rPr>
                <w:rFonts w:eastAsia="Times New Roman" w:cs="Times New Roman"/>
                <w:szCs w:val="24"/>
                <w:lang w:val="lt-LT"/>
              </w:rPr>
              <w:fldChar w:fldCharType="separate"/>
            </w:r>
            <w:r w:rsidR="002660BA" w:rsidRPr="000A0715">
              <w:rPr>
                <w:rFonts w:eastAsia="Times New Roman" w:cs="Times New Roman"/>
                <w:szCs w:val="24"/>
                <w:lang w:val="lt-LT"/>
              </w:rPr>
              <w:t> </w:t>
            </w:r>
            <w:r w:rsidR="002660BA" w:rsidRPr="000A0715">
              <w:rPr>
                <w:rFonts w:eastAsia="Times New Roman" w:cs="Times New Roman"/>
                <w:szCs w:val="24"/>
                <w:lang w:val="lt-LT"/>
              </w:rPr>
              <w:t> </w:t>
            </w:r>
            <w:r w:rsidR="002660BA" w:rsidRPr="000A0715">
              <w:rPr>
                <w:rFonts w:eastAsia="Times New Roman" w:cs="Times New Roman"/>
                <w:szCs w:val="24"/>
                <w:lang w:val="lt-LT"/>
              </w:rPr>
              <w:t> </w:t>
            </w:r>
            <w:r w:rsidR="002660BA" w:rsidRPr="000A0715">
              <w:rPr>
                <w:rFonts w:eastAsia="Times New Roman" w:cs="Times New Roman"/>
                <w:szCs w:val="24"/>
                <w:lang w:val="lt-LT"/>
              </w:rPr>
              <w:t> </w:t>
            </w:r>
            <w:r w:rsidR="002660BA" w:rsidRPr="000A0715">
              <w:rPr>
                <w:rFonts w:eastAsia="Times New Roman" w:cs="Times New Roman"/>
                <w:szCs w:val="24"/>
                <w:lang w:val="lt-LT"/>
              </w:rPr>
              <w:t> </w:t>
            </w:r>
            <w:r w:rsidRPr="000A0715">
              <w:rPr>
                <w:rFonts w:eastAsia="Times New Roman" w:cs="Times New Roman"/>
                <w:szCs w:val="24"/>
                <w:lang w:val="lt-LT"/>
              </w:rPr>
              <w:fldChar w:fldCharType="end"/>
            </w:r>
            <w:bookmarkEnd w:id="10"/>
          </w:p>
        </w:tc>
      </w:tr>
      <w:tr w:rsidR="00497035" w:rsidRPr="005C1EFD" w14:paraId="19823918" w14:textId="77777777" w:rsidTr="00FE6A77">
        <w:trPr>
          <w:trHeight w:val="504"/>
        </w:trPr>
        <w:tc>
          <w:tcPr>
            <w:tcW w:w="18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04123A" w14:textId="77777777" w:rsidR="00497035" w:rsidRPr="005C1EFD" w:rsidRDefault="00497035" w:rsidP="0044713C">
            <w:pPr>
              <w:spacing w:after="0" w:line="240" w:lineRule="auto"/>
              <w:rPr>
                <w:rFonts w:eastAsia="Times New Roman" w:cs="Times New Roman"/>
                <w:szCs w:val="24"/>
                <w:lang w:val="lt-LT" w:eastAsia="lt-LT"/>
              </w:rPr>
            </w:pPr>
            <w:r w:rsidRPr="005C1EFD">
              <w:rPr>
                <w:rFonts w:eastAsia="Times New Roman" w:cs="Times New Roman"/>
                <w:szCs w:val="24"/>
                <w:lang w:val="lt-LT" w:eastAsia="lt-LT"/>
              </w:rPr>
              <w:t>Banko pavadinimas</w:t>
            </w:r>
            <w:r w:rsidR="0078341B" w:rsidRPr="005C1EFD">
              <w:rPr>
                <w:rFonts w:eastAsia="Times New Roman" w:cs="Times New Roman"/>
                <w:szCs w:val="24"/>
                <w:lang w:val="lt-LT" w:eastAsia="lt-LT"/>
              </w:rPr>
              <w:t xml:space="preserve"> ir sąskaitos numeris</w:t>
            </w:r>
          </w:p>
        </w:tc>
        <w:tc>
          <w:tcPr>
            <w:tcW w:w="808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3BF630" w14:textId="3A84F76E" w:rsidR="00497035" w:rsidRPr="005C1EFD" w:rsidRDefault="00821E68" w:rsidP="0044713C">
            <w:pPr>
              <w:spacing w:after="0" w:line="240" w:lineRule="auto"/>
              <w:rPr>
                <w:rFonts w:eastAsia="Times New Roman" w:cs="Times New Roman"/>
                <w:bCs/>
                <w:i/>
                <w:sz w:val="20"/>
                <w:szCs w:val="20"/>
                <w:lang w:val="lt-LT" w:eastAsia="lt-LT"/>
              </w:rPr>
            </w:pPr>
            <w:r w:rsidRPr="000A0715">
              <w:rPr>
                <w:rFonts w:eastAsia="Times New Roman" w:cs="Times New Roman"/>
                <w:szCs w:val="24"/>
                <w:lang w:val="lt-LT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11" w:name="Text11"/>
            <w:r w:rsidRPr="005C1EFD">
              <w:rPr>
                <w:rFonts w:eastAsia="Times New Roman" w:cs="Times New Roman"/>
                <w:szCs w:val="24"/>
                <w:lang w:val="lt-LT"/>
              </w:rPr>
              <w:instrText xml:space="preserve"> FORMTEXT </w:instrText>
            </w:r>
            <w:r w:rsidRPr="000A0715">
              <w:rPr>
                <w:rFonts w:eastAsia="Times New Roman" w:cs="Times New Roman"/>
                <w:szCs w:val="24"/>
                <w:lang w:val="lt-LT"/>
              </w:rPr>
            </w:r>
            <w:r w:rsidRPr="000A0715">
              <w:rPr>
                <w:rFonts w:eastAsia="Times New Roman" w:cs="Times New Roman"/>
                <w:szCs w:val="24"/>
                <w:lang w:val="lt-LT"/>
              </w:rPr>
              <w:fldChar w:fldCharType="separate"/>
            </w:r>
            <w:r w:rsidR="002660BA" w:rsidRPr="000A0715">
              <w:rPr>
                <w:rFonts w:eastAsia="Times New Roman" w:cs="Times New Roman"/>
                <w:szCs w:val="24"/>
                <w:lang w:val="lt-LT"/>
              </w:rPr>
              <w:t> </w:t>
            </w:r>
            <w:r w:rsidR="002660BA" w:rsidRPr="000A0715">
              <w:rPr>
                <w:rFonts w:eastAsia="Times New Roman" w:cs="Times New Roman"/>
                <w:szCs w:val="24"/>
                <w:lang w:val="lt-LT"/>
              </w:rPr>
              <w:t> </w:t>
            </w:r>
            <w:r w:rsidR="002660BA" w:rsidRPr="000A0715">
              <w:rPr>
                <w:rFonts w:eastAsia="Times New Roman" w:cs="Times New Roman"/>
                <w:szCs w:val="24"/>
                <w:lang w:val="lt-LT"/>
              </w:rPr>
              <w:t> </w:t>
            </w:r>
            <w:r w:rsidR="002660BA" w:rsidRPr="000A0715">
              <w:rPr>
                <w:rFonts w:eastAsia="Times New Roman" w:cs="Times New Roman"/>
                <w:szCs w:val="24"/>
                <w:lang w:val="lt-LT"/>
              </w:rPr>
              <w:t> </w:t>
            </w:r>
            <w:r w:rsidR="002660BA" w:rsidRPr="000A0715">
              <w:rPr>
                <w:rFonts w:eastAsia="Times New Roman" w:cs="Times New Roman"/>
                <w:szCs w:val="24"/>
                <w:lang w:val="lt-LT"/>
              </w:rPr>
              <w:t> </w:t>
            </w:r>
            <w:r w:rsidRPr="000A0715">
              <w:rPr>
                <w:rFonts w:eastAsia="Times New Roman" w:cs="Times New Roman"/>
                <w:szCs w:val="24"/>
                <w:lang w:val="lt-LT"/>
              </w:rPr>
              <w:fldChar w:fldCharType="end"/>
            </w:r>
            <w:bookmarkEnd w:id="11"/>
            <w:r w:rsidR="006E3C99" w:rsidRPr="005C1EFD">
              <w:rPr>
                <w:rFonts w:eastAsia="Times New Roman" w:cs="Times New Roman"/>
                <w:bCs/>
                <w:i/>
                <w:sz w:val="20"/>
                <w:szCs w:val="20"/>
                <w:lang w:val="lt-LT" w:eastAsia="lt-LT"/>
              </w:rPr>
              <w:t xml:space="preserve"> </w:t>
            </w:r>
            <w:r w:rsidR="00497035" w:rsidRPr="005C1EFD">
              <w:rPr>
                <w:rFonts w:eastAsia="Times New Roman" w:cs="Times New Roman"/>
                <w:bCs/>
                <w:i/>
                <w:sz w:val="20"/>
                <w:szCs w:val="20"/>
                <w:lang w:val="lt-LT" w:eastAsia="lt-LT"/>
              </w:rPr>
              <w:t>(Nurodomas banko pavadinimas)</w:t>
            </w:r>
          </w:p>
          <w:p w14:paraId="79607556" w14:textId="77777777" w:rsidR="0078341B" w:rsidRPr="005C1EFD" w:rsidRDefault="0078341B" w:rsidP="0044713C">
            <w:pPr>
              <w:spacing w:after="0" w:line="240" w:lineRule="auto"/>
              <w:rPr>
                <w:rFonts w:eastAsia="Times New Roman" w:cs="Times New Roman"/>
                <w:bCs/>
                <w:i/>
                <w:sz w:val="20"/>
                <w:szCs w:val="20"/>
                <w:lang w:val="lt-LT" w:eastAsia="lt-LT"/>
              </w:rPr>
            </w:pPr>
          </w:p>
          <w:p w14:paraId="048265A6" w14:textId="0A74E0A8" w:rsidR="0078341B" w:rsidRPr="005C1EFD" w:rsidRDefault="00821E68" w:rsidP="0078341B">
            <w:pPr>
              <w:spacing w:after="0" w:line="240" w:lineRule="auto"/>
              <w:rPr>
                <w:rFonts w:eastAsia="Times New Roman" w:cs="Times New Roman"/>
                <w:bCs/>
                <w:i/>
                <w:sz w:val="20"/>
                <w:szCs w:val="20"/>
                <w:lang w:val="lt-LT" w:eastAsia="lt-LT"/>
              </w:rPr>
            </w:pPr>
            <w:r w:rsidRPr="000A0715">
              <w:rPr>
                <w:rFonts w:eastAsia="Times New Roman" w:cs="Times New Roman"/>
                <w:szCs w:val="24"/>
                <w:lang w:val="lt-LT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12" w:name="Text12"/>
            <w:r w:rsidRPr="005C1EFD">
              <w:rPr>
                <w:rFonts w:eastAsia="Times New Roman" w:cs="Times New Roman"/>
                <w:szCs w:val="24"/>
                <w:lang w:val="lt-LT"/>
              </w:rPr>
              <w:instrText xml:space="preserve"> FORMTEXT </w:instrText>
            </w:r>
            <w:r w:rsidRPr="000A0715">
              <w:rPr>
                <w:rFonts w:eastAsia="Times New Roman" w:cs="Times New Roman"/>
                <w:szCs w:val="24"/>
                <w:lang w:val="lt-LT"/>
              </w:rPr>
            </w:r>
            <w:r w:rsidRPr="000A0715">
              <w:rPr>
                <w:rFonts w:eastAsia="Times New Roman" w:cs="Times New Roman"/>
                <w:szCs w:val="24"/>
                <w:lang w:val="lt-LT"/>
              </w:rPr>
              <w:fldChar w:fldCharType="separate"/>
            </w:r>
            <w:r w:rsidR="002660BA" w:rsidRPr="000A0715">
              <w:rPr>
                <w:rFonts w:eastAsia="Times New Roman" w:cs="Times New Roman"/>
                <w:szCs w:val="24"/>
                <w:lang w:val="lt-LT"/>
              </w:rPr>
              <w:t> </w:t>
            </w:r>
            <w:r w:rsidR="002660BA" w:rsidRPr="000A0715">
              <w:rPr>
                <w:rFonts w:eastAsia="Times New Roman" w:cs="Times New Roman"/>
                <w:szCs w:val="24"/>
                <w:lang w:val="lt-LT"/>
              </w:rPr>
              <w:t> </w:t>
            </w:r>
            <w:r w:rsidR="002660BA" w:rsidRPr="000A0715">
              <w:rPr>
                <w:rFonts w:eastAsia="Times New Roman" w:cs="Times New Roman"/>
                <w:szCs w:val="24"/>
                <w:lang w:val="lt-LT"/>
              </w:rPr>
              <w:t> </w:t>
            </w:r>
            <w:r w:rsidR="002660BA" w:rsidRPr="000A0715">
              <w:rPr>
                <w:rFonts w:eastAsia="Times New Roman" w:cs="Times New Roman"/>
                <w:szCs w:val="24"/>
                <w:lang w:val="lt-LT"/>
              </w:rPr>
              <w:t> </w:t>
            </w:r>
            <w:r w:rsidR="002660BA" w:rsidRPr="000A0715">
              <w:rPr>
                <w:rFonts w:eastAsia="Times New Roman" w:cs="Times New Roman"/>
                <w:szCs w:val="24"/>
                <w:lang w:val="lt-LT"/>
              </w:rPr>
              <w:t> </w:t>
            </w:r>
            <w:r w:rsidRPr="000A0715">
              <w:rPr>
                <w:rFonts w:eastAsia="Times New Roman" w:cs="Times New Roman"/>
                <w:szCs w:val="24"/>
                <w:lang w:val="lt-LT"/>
              </w:rPr>
              <w:fldChar w:fldCharType="end"/>
            </w:r>
            <w:bookmarkEnd w:id="12"/>
            <w:r w:rsidR="0078341B" w:rsidRPr="005C1EFD">
              <w:rPr>
                <w:rFonts w:eastAsia="Times New Roman" w:cs="Times New Roman"/>
                <w:bCs/>
                <w:i/>
                <w:sz w:val="20"/>
                <w:szCs w:val="20"/>
                <w:lang w:val="lt-LT" w:eastAsia="lt-LT"/>
              </w:rPr>
              <w:t xml:space="preserve"> (Nurodomas banko sąskaitos, į kurią prašoma pervesti paramos sumą, numeris)</w:t>
            </w:r>
          </w:p>
        </w:tc>
      </w:tr>
      <w:tr w:rsidR="00546730" w:rsidRPr="005C1EFD" w14:paraId="0F17BCC2" w14:textId="77777777" w:rsidTr="00FE6A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922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D51281" w14:textId="77777777" w:rsidR="0078341B" w:rsidRPr="005C1EFD" w:rsidRDefault="00546730" w:rsidP="0044713C">
            <w:pPr>
              <w:spacing w:after="0" w:line="240" w:lineRule="auto"/>
              <w:rPr>
                <w:rFonts w:eastAsia="Times New Roman" w:cs="Times New Roman"/>
                <w:spacing w:val="-2"/>
                <w:szCs w:val="24"/>
                <w:lang w:val="lt-LT"/>
              </w:rPr>
            </w:pPr>
            <w:r w:rsidRPr="005C1EFD">
              <w:rPr>
                <w:rFonts w:eastAsia="Times New Roman" w:cs="Times New Roman"/>
                <w:spacing w:val="-2"/>
                <w:szCs w:val="24"/>
                <w:lang w:val="lt-LT"/>
              </w:rPr>
              <w:t xml:space="preserve">Kokiu būdu norite gauti informaciją apie </w:t>
            </w:r>
            <w:r w:rsidR="00D51287" w:rsidRPr="005C1EFD">
              <w:rPr>
                <w:rFonts w:eastAsia="Times New Roman" w:cs="Times New Roman"/>
                <w:spacing w:val="-2"/>
                <w:szCs w:val="24"/>
                <w:lang w:val="lt-LT"/>
              </w:rPr>
              <w:t>mokėjimo prašymo</w:t>
            </w:r>
            <w:r w:rsidRPr="005C1EFD">
              <w:rPr>
                <w:rFonts w:eastAsia="Times New Roman" w:cs="Times New Roman"/>
                <w:spacing w:val="-2"/>
                <w:szCs w:val="24"/>
                <w:lang w:val="lt-LT"/>
              </w:rPr>
              <w:t xml:space="preserve"> administravimo eigą?</w:t>
            </w:r>
            <w:r w:rsidR="00FE6A77" w:rsidRPr="005C1EFD">
              <w:rPr>
                <w:rFonts w:eastAsia="Times New Roman" w:cs="Times New Roman"/>
                <w:spacing w:val="-2"/>
                <w:szCs w:val="24"/>
                <w:lang w:val="lt-LT"/>
              </w:rPr>
              <w:t xml:space="preserve"> </w:t>
            </w:r>
          </w:p>
          <w:p w14:paraId="1033AEF7" w14:textId="77777777" w:rsidR="00546730" w:rsidRPr="005C1EFD" w:rsidRDefault="00BC7D78" w:rsidP="0044713C">
            <w:pPr>
              <w:spacing w:after="0" w:line="240" w:lineRule="auto"/>
              <w:rPr>
                <w:rFonts w:eastAsia="Times New Roman" w:cs="Times New Roman"/>
                <w:spacing w:val="-2"/>
                <w:szCs w:val="24"/>
                <w:lang w:val="lt-LT"/>
              </w:rPr>
            </w:pPr>
            <w:r w:rsidRPr="005C1EFD">
              <w:rPr>
                <w:rFonts w:eastAsia="Times New Roman" w:cs="Times New Roman"/>
                <w:bCs/>
                <w:i/>
                <w:spacing w:val="-2"/>
                <w:sz w:val="20"/>
                <w:szCs w:val="20"/>
                <w:lang w:val="lt-LT"/>
              </w:rPr>
              <w:t xml:space="preserve">(Pažymima ženklu </w:t>
            </w:r>
            <w:r w:rsidR="007B2CEA" w:rsidRPr="005C1EFD">
              <w:rPr>
                <w:rFonts w:eastAsia="Times New Roman" w:cs="Times New Roman"/>
                <w:bCs/>
                <w:i/>
                <w:spacing w:val="-2"/>
                <w:sz w:val="20"/>
                <w:szCs w:val="20"/>
                <w:lang w:val="lt-LT"/>
              </w:rPr>
              <w:t>„</w:t>
            </w:r>
            <w:r w:rsidRPr="005C1EFD">
              <w:rPr>
                <w:rFonts w:eastAsia="Times New Roman" w:cs="Times New Roman"/>
                <w:bCs/>
                <w:i/>
                <w:spacing w:val="-2"/>
                <w:sz w:val="20"/>
                <w:szCs w:val="20"/>
                <w:lang w:val="lt-LT"/>
              </w:rPr>
              <w:t>X</w:t>
            </w:r>
            <w:r w:rsidR="007B2CEA" w:rsidRPr="005C1EFD">
              <w:rPr>
                <w:rFonts w:eastAsia="Times New Roman" w:cs="Times New Roman"/>
                <w:bCs/>
                <w:i/>
                <w:spacing w:val="-2"/>
                <w:sz w:val="20"/>
                <w:szCs w:val="20"/>
                <w:lang w:val="lt-LT"/>
              </w:rPr>
              <w:t>“</w:t>
            </w:r>
            <w:r w:rsidRPr="005C1EFD">
              <w:rPr>
                <w:rFonts w:eastAsia="Times New Roman" w:cs="Times New Roman"/>
                <w:bCs/>
                <w:i/>
                <w:spacing w:val="-2"/>
                <w:sz w:val="20"/>
                <w:szCs w:val="20"/>
                <w:lang w:val="lt-LT"/>
              </w:rPr>
              <w:t>)</w:t>
            </w:r>
          </w:p>
          <w:p w14:paraId="29CBF3E0" w14:textId="3F898F4B" w:rsidR="00FE6A77" w:rsidRPr="005C1EFD" w:rsidRDefault="00FE6A77" w:rsidP="0044713C">
            <w:pPr>
              <w:spacing w:after="0" w:line="240" w:lineRule="auto"/>
              <w:rPr>
                <w:rFonts w:eastAsia="Times New Roman" w:cs="Times New Roman"/>
                <w:bCs/>
                <w:szCs w:val="24"/>
                <w:lang w:val="lt-LT"/>
              </w:rPr>
            </w:pPr>
            <w:r w:rsidRPr="005C1EFD">
              <w:rPr>
                <w:rFonts w:eastAsia="Times New Roman" w:cs="Times New Roman"/>
                <w:bCs/>
                <w:szCs w:val="24"/>
                <w:lang w:val="lt-LT"/>
              </w:rPr>
              <w:t>Paštu</w:t>
            </w:r>
            <w:r w:rsidR="00672A67" w:rsidRPr="005C1EFD">
              <w:rPr>
                <w:rFonts w:eastAsia="Times New Roman" w:cs="Times New Roman"/>
                <w:bCs/>
                <w:szCs w:val="24"/>
                <w:lang w:val="lt-LT"/>
              </w:rPr>
              <w:t xml:space="preserve"> </w:t>
            </w:r>
            <w:r w:rsidR="003E3C7C" w:rsidRPr="000A0715">
              <w:rPr>
                <w:rFonts w:eastAsia="Times New Roman" w:cs="Times New Roman"/>
                <w:szCs w:val="24"/>
                <w:lang w:val="lt-LT" w:eastAsia="lt-LT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3" w:name="Check5"/>
            <w:r w:rsidR="003E3C7C" w:rsidRPr="005C1EFD">
              <w:rPr>
                <w:rFonts w:eastAsia="Times New Roman" w:cs="Times New Roman"/>
                <w:szCs w:val="24"/>
                <w:lang w:val="lt-LT" w:eastAsia="lt-LT"/>
              </w:rPr>
              <w:instrText xml:space="preserve"> FORMCHECKBOX </w:instrText>
            </w:r>
            <w:r w:rsidR="00FE5809">
              <w:rPr>
                <w:rFonts w:eastAsia="Times New Roman" w:cs="Times New Roman"/>
                <w:szCs w:val="24"/>
                <w:lang w:val="lt-LT" w:eastAsia="lt-LT"/>
              </w:rPr>
            </w:r>
            <w:r w:rsidR="00FE5809">
              <w:rPr>
                <w:rFonts w:eastAsia="Times New Roman" w:cs="Times New Roman"/>
                <w:szCs w:val="24"/>
                <w:lang w:val="lt-LT" w:eastAsia="lt-LT"/>
              </w:rPr>
              <w:fldChar w:fldCharType="separate"/>
            </w:r>
            <w:r w:rsidR="003E3C7C" w:rsidRPr="000A0715">
              <w:rPr>
                <w:rFonts w:eastAsia="Times New Roman" w:cs="Times New Roman"/>
                <w:szCs w:val="24"/>
                <w:lang w:val="lt-LT" w:eastAsia="lt-LT"/>
              </w:rPr>
              <w:fldChar w:fldCharType="end"/>
            </w:r>
            <w:bookmarkEnd w:id="13"/>
          </w:p>
          <w:p w14:paraId="1057B06B" w14:textId="26565C1E" w:rsidR="00FE6A77" w:rsidRPr="005C1EFD" w:rsidRDefault="00FE6A77" w:rsidP="0044713C">
            <w:pPr>
              <w:spacing w:after="0" w:line="240" w:lineRule="auto"/>
              <w:rPr>
                <w:rFonts w:eastAsia="Times New Roman" w:cs="Times New Roman"/>
                <w:i/>
                <w:sz w:val="20"/>
                <w:szCs w:val="20"/>
                <w:lang w:val="lt-LT"/>
              </w:rPr>
            </w:pPr>
            <w:r w:rsidRPr="005C1EFD">
              <w:rPr>
                <w:rFonts w:eastAsia="Times New Roman" w:cs="Times New Roman"/>
                <w:bCs/>
                <w:szCs w:val="24"/>
                <w:lang w:val="lt-LT"/>
              </w:rPr>
              <w:t>Elektroniniu paštu</w:t>
            </w:r>
            <w:r w:rsidR="00672A67" w:rsidRPr="005C1EFD">
              <w:rPr>
                <w:rFonts w:eastAsia="Times New Roman" w:cs="Times New Roman"/>
                <w:bCs/>
                <w:szCs w:val="24"/>
                <w:lang w:val="lt-LT"/>
              </w:rPr>
              <w:t xml:space="preserve"> </w:t>
            </w:r>
            <w:r w:rsidRPr="000A0715">
              <w:rPr>
                <w:rFonts w:eastAsia="Times New Roman" w:cs="Times New Roman"/>
                <w:szCs w:val="24"/>
                <w:lang w:val="lt-LT" w:eastAsia="lt-LT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C1EFD">
              <w:rPr>
                <w:rFonts w:eastAsia="Times New Roman" w:cs="Times New Roman"/>
                <w:szCs w:val="24"/>
                <w:lang w:val="lt-LT" w:eastAsia="lt-LT"/>
              </w:rPr>
              <w:instrText xml:space="preserve"> FORMCHECKBOX </w:instrText>
            </w:r>
            <w:r w:rsidR="00FE5809">
              <w:rPr>
                <w:rFonts w:eastAsia="Times New Roman" w:cs="Times New Roman"/>
                <w:szCs w:val="24"/>
                <w:lang w:val="lt-LT" w:eastAsia="lt-LT"/>
              </w:rPr>
            </w:r>
            <w:r w:rsidR="00FE5809">
              <w:rPr>
                <w:rFonts w:eastAsia="Times New Roman" w:cs="Times New Roman"/>
                <w:szCs w:val="24"/>
                <w:lang w:val="lt-LT" w:eastAsia="lt-LT"/>
              </w:rPr>
              <w:fldChar w:fldCharType="separate"/>
            </w:r>
            <w:r w:rsidRPr="000A0715">
              <w:rPr>
                <w:rFonts w:eastAsia="Times New Roman" w:cs="Times New Roman"/>
                <w:szCs w:val="24"/>
                <w:lang w:val="lt-LT" w:eastAsia="lt-LT"/>
              </w:rPr>
              <w:fldChar w:fldCharType="end"/>
            </w:r>
          </w:p>
        </w:tc>
      </w:tr>
    </w:tbl>
    <w:p w14:paraId="1CB127AF" w14:textId="77777777" w:rsidR="008274FA" w:rsidRPr="005C1EFD" w:rsidRDefault="00546730" w:rsidP="0044713C">
      <w:pPr>
        <w:spacing w:after="0" w:line="240" w:lineRule="auto"/>
        <w:rPr>
          <w:rFonts w:eastAsia="Times New Roman" w:cs="Times New Roman"/>
          <w:b/>
          <w:bCs/>
          <w:szCs w:val="24"/>
          <w:lang w:val="lt-LT"/>
        </w:rPr>
      </w:pPr>
      <w:r w:rsidRPr="005C1EFD">
        <w:rPr>
          <w:rFonts w:eastAsia="Times New Roman" w:cs="Times New Roman"/>
          <w:b/>
          <w:bCs/>
          <w:szCs w:val="24"/>
          <w:lang w:val="lt-LT"/>
        </w:rPr>
        <w:t> </w:t>
      </w:r>
    </w:p>
    <w:p w14:paraId="534C29CF" w14:textId="77777777" w:rsidR="00D90CAC" w:rsidRPr="005C1EFD" w:rsidRDefault="00D90CAC" w:rsidP="0044713C">
      <w:pPr>
        <w:spacing w:after="0" w:line="240" w:lineRule="auto"/>
        <w:rPr>
          <w:rFonts w:eastAsia="Times New Roman" w:cs="Times New Roman"/>
          <w:b/>
          <w:bCs/>
          <w:caps/>
          <w:szCs w:val="24"/>
          <w:lang w:val="lt-LT"/>
        </w:rPr>
      </w:pPr>
    </w:p>
    <w:p w14:paraId="2BECBDBF" w14:textId="77777777" w:rsidR="00D90CAC" w:rsidRPr="005C1EFD" w:rsidRDefault="00D90CAC" w:rsidP="0044713C">
      <w:pPr>
        <w:spacing w:after="0" w:line="240" w:lineRule="auto"/>
        <w:rPr>
          <w:rFonts w:eastAsia="Times New Roman" w:cs="Times New Roman"/>
          <w:b/>
          <w:bCs/>
          <w:caps/>
          <w:szCs w:val="24"/>
          <w:lang w:val="lt-LT"/>
        </w:rPr>
        <w:sectPr w:rsidR="00D90CAC" w:rsidRPr="005C1EFD" w:rsidSect="0027610E">
          <w:headerReference w:type="default" r:id="rId8"/>
          <w:footerReference w:type="default" r:id="rId9"/>
          <w:footerReference w:type="first" r:id="rId10"/>
          <w:pgSz w:w="12240" w:h="15840"/>
          <w:pgMar w:top="1134" w:right="567" w:bottom="1134" w:left="1701" w:header="720" w:footer="720" w:gutter="0"/>
          <w:pgNumType w:start="1"/>
          <w:cols w:space="720"/>
          <w:titlePg/>
          <w:docGrid w:linePitch="360"/>
        </w:sectPr>
      </w:pPr>
    </w:p>
    <w:tbl>
      <w:tblPr>
        <w:tblpPr w:leftFromText="180" w:rightFromText="180" w:horzAnchor="margin" w:tblpY="689"/>
        <w:tblW w:w="13882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09"/>
        <w:gridCol w:w="2551"/>
        <w:gridCol w:w="2552"/>
        <w:gridCol w:w="2693"/>
        <w:gridCol w:w="2977"/>
      </w:tblGrid>
      <w:tr w:rsidR="0038568D" w:rsidRPr="005C1EFD" w14:paraId="513863A1" w14:textId="77777777" w:rsidTr="000A0715">
        <w:trPr>
          <w:trHeight w:val="547"/>
        </w:trPr>
        <w:tc>
          <w:tcPr>
            <w:tcW w:w="31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3438102B" w14:textId="77777777" w:rsidR="0038568D" w:rsidRPr="005C1EFD" w:rsidRDefault="0038568D" w:rsidP="007778D5">
            <w:pPr>
              <w:pStyle w:val="tactin"/>
              <w:spacing w:before="0" w:beforeAutospacing="0" w:after="0" w:afterAutospacing="0"/>
              <w:ind w:right="142"/>
              <w:jc w:val="center"/>
              <w:rPr>
                <w:sz w:val="22"/>
                <w:szCs w:val="22"/>
              </w:rPr>
            </w:pPr>
            <w:r w:rsidRPr="005C1EFD">
              <w:rPr>
                <w:sz w:val="22"/>
                <w:szCs w:val="22"/>
              </w:rPr>
              <w:lastRenderedPageBreak/>
              <w:t>Laivo pavadinimas ir registracijos numeris</w:t>
            </w:r>
          </w:p>
        </w:tc>
        <w:tc>
          <w:tcPr>
            <w:tcW w:w="255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hideMark/>
          </w:tcPr>
          <w:p w14:paraId="65D11BE8" w14:textId="77777777" w:rsidR="0038568D" w:rsidRPr="005C1EFD" w:rsidRDefault="0038568D" w:rsidP="007778D5">
            <w:pPr>
              <w:pStyle w:val="tactin"/>
              <w:spacing w:before="0" w:beforeAutospacing="0" w:after="0" w:afterAutospacing="0"/>
              <w:ind w:right="142"/>
              <w:jc w:val="center"/>
              <w:rPr>
                <w:sz w:val="22"/>
                <w:szCs w:val="22"/>
              </w:rPr>
            </w:pPr>
            <w:r w:rsidRPr="005C1EFD">
              <w:rPr>
                <w:sz w:val="22"/>
                <w:szCs w:val="22"/>
              </w:rPr>
              <w:t xml:space="preserve">Laivo bendroji talpa </w:t>
            </w:r>
            <w:r w:rsidRPr="005C1EFD">
              <w:rPr>
                <w:b/>
                <w:sz w:val="22"/>
                <w:szCs w:val="22"/>
              </w:rPr>
              <w:t>(GT)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88EC4" w14:textId="77777777" w:rsidR="0038568D" w:rsidRPr="005C1EFD" w:rsidRDefault="0038568D" w:rsidP="007778D5">
            <w:pPr>
              <w:pStyle w:val="tactin"/>
              <w:spacing w:before="0" w:beforeAutospacing="0" w:after="0" w:afterAutospacing="0"/>
              <w:jc w:val="center"/>
              <w:rPr>
                <w:b/>
                <w:sz w:val="22"/>
                <w:szCs w:val="22"/>
              </w:rPr>
            </w:pPr>
            <w:r w:rsidRPr="005C1EFD">
              <w:rPr>
                <w:sz w:val="22"/>
                <w:szCs w:val="22"/>
              </w:rPr>
              <w:t xml:space="preserve">Laivo variklio galia </w:t>
            </w:r>
            <w:r w:rsidRPr="005C1EFD">
              <w:rPr>
                <w:b/>
                <w:sz w:val="22"/>
                <w:szCs w:val="22"/>
              </w:rPr>
              <w:t>(kW)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F9B5DF" w14:textId="0B97BF4E" w:rsidR="0038568D" w:rsidRPr="005C1EFD" w:rsidRDefault="0038568D" w:rsidP="007778D5">
            <w:pPr>
              <w:pStyle w:val="tactin"/>
              <w:spacing w:before="0" w:beforeAutospacing="0" w:after="0" w:afterAutospacing="0"/>
              <w:jc w:val="center"/>
              <w:rPr>
                <w:b/>
                <w:sz w:val="22"/>
                <w:szCs w:val="22"/>
              </w:rPr>
            </w:pPr>
            <w:r w:rsidRPr="005C1EFD">
              <w:rPr>
                <w:b/>
                <w:sz w:val="22"/>
                <w:szCs w:val="22"/>
              </w:rPr>
              <w:t>Skirta paramos suma, Eur</w:t>
            </w:r>
          </w:p>
          <w:p w14:paraId="02B69AC4" w14:textId="4EC93468" w:rsidR="0038568D" w:rsidRPr="005C1EFD" w:rsidRDefault="0038568D" w:rsidP="007778D5">
            <w:pPr>
              <w:pStyle w:val="tactin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354F85" w14:textId="48EF695F" w:rsidR="0038568D" w:rsidRPr="005C1EFD" w:rsidRDefault="0038568D" w:rsidP="007778D5">
            <w:pPr>
              <w:pStyle w:val="tactin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5C1EFD">
              <w:rPr>
                <w:b/>
                <w:sz w:val="22"/>
                <w:szCs w:val="22"/>
              </w:rPr>
              <w:t>Prašoma išmokėti paramos suma,</w:t>
            </w:r>
            <w:r w:rsidRPr="005C1EFD">
              <w:rPr>
                <w:sz w:val="22"/>
                <w:szCs w:val="22"/>
              </w:rPr>
              <w:t xml:space="preserve"> </w:t>
            </w:r>
            <w:r w:rsidRPr="005C1EFD">
              <w:rPr>
                <w:b/>
                <w:bCs/>
                <w:sz w:val="22"/>
                <w:szCs w:val="22"/>
              </w:rPr>
              <w:t>Eur</w:t>
            </w:r>
          </w:p>
        </w:tc>
      </w:tr>
      <w:tr w:rsidR="0038568D" w:rsidRPr="005C1EFD" w14:paraId="62FA5D33" w14:textId="77777777" w:rsidTr="00513ED1">
        <w:trPr>
          <w:trHeight w:val="323"/>
        </w:trPr>
        <w:tc>
          <w:tcPr>
            <w:tcW w:w="310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14:paraId="7B52E7CF" w14:textId="77777777" w:rsidR="0038568D" w:rsidRPr="005C1EFD" w:rsidRDefault="0038568D" w:rsidP="0022454E">
            <w:pPr>
              <w:pStyle w:val="tactin"/>
              <w:spacing w:before="0" w:beforeAutospacing="0" w:after="0" w:afterAutospacing="0"/>
              <w:jc w:val="center"/>
            </w:pPr>
            <w:r w:rsidRPr="005C1EFD">
              <w:t>1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14:paraId="3693E59D" w14:textId="77777777" w:rsidR="0038568D" w:rsidRPr="005C1EFD" w:rsidRDefault="0038568D" w:rsidP="0022454E">
            <w:pPr>
              <w:pStyle w:val="tactin"/>
              <w:spacing w:before="0" w:beforeAutospacing="0" w:after="0" w:afterAutospacing="0"/>
              <w:jc w:val="center"/>
            </w:pPr>
            <w:r w:rsidRPr="005C1EFD">
              <w:t>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DC83C9" w14:textId="77777777" w:rsidR="0038568D" w:rsidRPr="005C1EFD" w:rsidRDefault="0038568D" w:rsidP="0022454E">
            <w:pPr>
              <w:pStyle w:val="tactin"/>
              <w:spacing w:before="0" w:after="0"/>
              <w:jc w:val="center"/>
            </w:pPr>
            <w:r w:rsidRPr="005C1EFD">
              <w:t>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8A85C" w14:textId="77777777" w:rsidR="0038568D" w:rsidRPr="005C1EFD" w:rsidRDefault="0038568D" w:rsidP="0022454E">
            <w:pPr>
              <w:pStyle w:val="tactin"/>
              <w:spacing w:before="0" w:after="0"/>
              <w:jc w:val="center"/>
            </w:pPr>
            <w:r w:rsidRPr="005C1EFD">
              <w:t>4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82EDA" w14:textId="3A95556D" w:rsidR="0038568D" w:rsidRPr="005C1EFD" w:rsidRDefault="0038568D" w:rsidP="0022454E">
            <w:pPr>
              <w:pStyle w:val="tactin"/>
              <w:spacing w:before="0" w:after="0"/>
              <w:jc w:val="center"/>
            </w:pPr>
            <w:r w:rsidRPr="005C1EFD">
              <w:t>5</w:t>
            </w:r>
          </w:p>
        </w:tc>
      </w:tr>
      <w:tr w:rsidR="0038568D" w:rsidRPr="005C1EFD" w14:paraId="197BFCA6" w14:textId="77777777" w:rsidTr="00513ED1">
        <w:trPr>
          <w:trHeight w:val="323"/>
        </w:trPr>
        <w:tc>
          <w:tcPr>
            <w:tcW w:w="310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2CA624A8" w14:textId="69EF0922" w:rsidR="0038568D" w:rsidRPr="005C1EFD" w:rsidRDefault="0038568D" w:rsidP="0022454E">
            <w:pPr>
              <w:pStyle w:val="tactin"/>
              <w:spacing w:before="0" w:beforeAutospacing="0" w:after="0" w:afterAutospacing="0"/>
              <w:jc w:val="center"/>
            </w:pPr>
            <w:r w:rsidRPr="000A0715">
              <w:fldChar w:fldCharType="begin">
                <w:ffData>
                  <w:name w:val="Text144"/>
                  <w:enabled/>
                  <w:calcOnExit w:val="0"/>
                  <w:textInput/>
                </w:ffData>
              </w:fldChar>
            </w:r>
            <w:bookmarkStart w:id="14" w:name="Text144"/>
            <w:r w:rsidRPr="005C1EFD">
              <w:instrText xml:space="preserve"> FORMTEXT </w:instrText>
            </w:r>
            <w:r w:rsidRPr="000A0715">
              <w:fldChar w:fldCharType="separate"/>
            </w:r>
            <w:r w:rsidRPr="000A0715">
              <w:t> </w:t>
            </w:r>
            <w:r w:rsidRPr="000A0715">
              <w:t> </w:t>
            </w:r>
            <w:r w:rsidRPr="000A0715">
              <w:t> </w:t>
            </w:r>
            <w:r w:rsidRPr="000A0715">
              <w:t> </w:t>
            </w:r>
            <w:r w:rsidRPr="000A0715">
              <w:t> </w:t>
            </w:r>
            <w:r w:rsidRPr="000A0715">
              <w:fldChar w:fldCharType="end"/>
            </w:r>
            <w:bookmarkEnd w:id="14"/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7CD907B0" w14:textId="59B75970" w:rsidR="0038568D" w:rsidRPr="005C1EFD" w:rsidRDefault="0038568D" w:rsidP="0022454E">
            <w:pPr>
              <w:pStyle w:val="tactin"/>
              <w:spacing w:before="0" w:beforeAutospacing="0" w:after="0" w:afterAutospacing="0"/>
              <w:jc w:val="center"/>
            </w:pPr>
            <w:r w:rsidRPr="000A0715">
              <w:fldChar w:fldCharType="begin">
                <w:ffData>
                  <w:name w:val="Text146"/>
                  <w:enabled/>
                  <w:calcOnExit w:val="0"/>
                  <w:textInput/>
                </w:ffData>
              </w:fldChar>
            </w:r>
            <w:bookmarkStart w:id="15" w:name="Text146"/>
            <w:r w:rsidRPr="005C1EFD">
              <w:instrText xml:space="preserve"> FORMTEXT </w:instrText>
            </w:r>
            <w:r w:rsidRPr="000A0715">
              <w:fldChar w:fldCharType="separate"/>
            </w:r>
            <w:r w:rsidRPr="000A0715">
              <w:t> </w:t>
            </w:r>
            <w:r w:rsidRPr="000A0715">
              <w:t> </w:t>
            </w:r>
            <w:r w:rsidRPr="000A0715">
              <w:t> </w:t>
            </w:r>
            <w:r w:rsidRPr="000A0715">
              <w:t> </w:t>
            </w:r>
            <w:r w:rsidRPr="000A0715">
              <w:t> </w:t>
            </w:r>
            <w:r w:rsidRPr="000A0715">
              <w:fldChar w:fldCharType="end"/>
            </w:r>
            <w:bookmarkEnd w:id="15"/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08DB4B" w14:textId="36FAA386" w:rsidR="0038568D" w:rsidRPr="005C1EFD" w:rsidRDefault="0038568D" w:rsidP="0022454E">
            <w:pPr>
              <w:pStyle w:val="tactin"/>
              <w:spacing w:before="0" w:after="0"/>
              <w:jc w:val="center"/>
            </w:pPr>
            <w:r w:rsidRPr="000A0715">
              <w:fldChar w:fldCharType="begin">
                <w:ffData>
                  <w:name w:val="Text147"/>
                  <w:enabled/>
                  <w:calcOnExit w:val="0"/>
                  <w:textInput/>
                </w:ffData>
              </w:fldChar>
            </w:r>
            <w:bookmarkStart w:id="16" w:name="Text147"/>
            <w:r w:rsidRPr="005C1EFD">
              <w:instrText xml:space="preserve"> FORMTEXT </w:instrText>
            </w:r>
            <w:r w:rsidRPr="000A0715">
              <w:fldChar w:fldCharType="separate"/>
            </w:r>
            <w:r w:rsidRPr="000A0715">
              <w:t> </w:t>
            </w:r>
            <w:r w:rsidRPr="000A0715">
              <w:t> </w:t>
            </w:r>
            <w:r w:rsidRPr="000A0715">
              <w:t> </w:t>
            </w:r>
            <w:r w:rsidRPr="000A0715">
              <w:t> </w:t>
            </w:r>
            <w:r w:rsidRPr="000A0715">
              <w:t> </w:t>
            </w:r>
            <w:r w:rsidRPr="000A0715">
              <w:fldChar w:fldCharType="end"/>
            </w:r>
            <w:bookmarkEnd w:id="16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D1A124" w14:textId="46496696" w:rsidR="0038568D" w:rsidRPr="005C1EFD" w:rsidRDefault="0038568D" w:rsidP="0022454E">
            <w:pPr>
              <w:pStyle w:val="tactin"/>
              <w:spacing w:before="0" w:after="0"/>
              <w:jc w:val="center"/>
            </w:pPr>
            <w:r w:rsidRPr="000A0715">
              <w:fldChar w:fldCharType="begin">
                <w:ffData>
                  <w:name w:val="Text148"/>
                  <w:enabled/>
                  <w:calcOnExit w:val="0"/>
                  <w:textInput/>
                </w:ffData>
              </w:fldChar>
            </w:r>
            <w:bookmarkStart w:id="17" w:name="Text148"/>
            <w:r w:rsidRPr="005C1EFD">
              <w:instrText xml:space="preserve"> FORMTEXT </w:instrText>
            </w:r>
            <w:r w:rsidRPr="000A0715">
              <w:fldChar w:fldCharType="separate"/>
            </w:r>
            <w:r w:rsidRPr="000A0715">
              <w:t> </w:t>
            </w:r>
            <w:r w:rsidRPr="000A0715">
              <w:t> </w:t>
            </w:r>
            <w:r w:rsidRPr="000A0715">
              <w:t> </w:t>
            </w:r>
            <w:r w:rsidRPr="000A0715">
              <w:t> </w:t>
            </w:r>
            <w:r w:rsidRPr="000A0715">
              <w:t> </w:t>
            </w:r>
            <w:r w:rsidRPr="000A0715">
              <w:fldChar w:fldCharType="end"/>
            </w:r>
            <w:bookmarkEnd w:id="17"/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50E55C" w14:textId="4F20B2AC" w:rsidR="0038568D" w:rsidRPr="005C1EFD" w:rsidRDefault="0038568D" w:rsidP="0022454E">
            <w:pPr>
              <w:pStyle w:val="tactin"/>
              <w:spacing w:before="0" w:after="0"/>
              <w:jc w:val="center"/>
            </w:pPr>
            <w:r w:rsidRPr="000A0715">
              <w:fldChar w:fldCharType="begin">
                <w:ffData>
                  <w:name w:val="Text150"/>
                  <w:enabled/>
                  <w:calcOnExit w:val="0"/>
                  <w:textInput/>
                </w:ffData>
              </w:fldChar>
            </w:r>
            <w:bookmarkStart w:id="18" w:name="Text150"/>
            <w:r w:rsidRPr="005C1EFD">
              <w:instrText xml:space="preserve"> FORMTEXT </w:instrText>
            </w:r>
            <w:r w:rsidRPr="000A0715">
              <w:fldChar w:fldCharType="separate"/>
            </w:r>
            <w:r w:rsidRPr="000A0715">
              <w:t> </w:t>
            </w:r>
            <w:r w:rsidRPr="000A0715">
              <w:t> </w:t>
            </w:r>
            <w:r w:rsidRPr="000A0715">
              <w:t> </w:t>
            </w:r>
            <w:r w:rsidRPr="000A0715">
              <w:t> </w:t>
            </w:r>
            <w:r w:rsidRPr="000A0715">
              <w:t> </w:t>
            </w:r>
            <w:r w:rsidRPr="000A0715">
              <w:fldChar w:fldCharType="end"/>
            </w:r>
            <w:bookmarkEnd w:id="18"/>
          </w:p>
        </w:tc>
      </w:tr>
      <w:tr w:rsidR="0038568D" w:rsidRPr="005C1EFD" w14:paraId="5A1AD114" w14:textId="77777777" w:rsidTr="00513ED1">
        <w:trPr>
          <w:trHeight w:val="323"/>
        </w:trPr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D65EF8" w14:textId="51B98DA8" w:rsidR="0038568D" w:rsidRPr="005C1EFD" w:rsidRDefault="0038568D" w:rsidP="0022454E">
            <w:pPr>
              <w:pStyle w:val="tactin"/>
              <w:spacing w:before="0" w:beforeAutospacing="0" w:after="0" w:afterAutospacing="0"/>
              <w:jc w:val="center"/>
              <w:rPr>
                <w:b/>
              </w:rPr>
            </w:pPr>
            <w:r w:rsidRPr="000A0715">
              <w:rPr>
                <w:b/>
              </w:rPr>
              <w:fldChar w:fldCharType="begin">
                <w:ffData>
                  <w:name w:val="Text151"/>
                  <w:enabled/>
                  <w:calcOnExit w:val="0"/>
                  <w:textInput/>
                </w:ffData>
              </w:fldChar>
            </w:r>
            <w:bookmarkStart w:id="19" w:name="Text151"/>
            <w:r w:rsidRPr="005C1EFD">
              <w:rPr>
                <w:b/>
              </w:rPr>
              <w:instrText xml:space="preserve"> FORMTEXT </w:instrText>
            </w:r>
            <w:r w:rsidRPr="000A0715">
              <w:rPr>
                <w:b/>
              </w:rPr>
            </w:r>
            <w:r w:rsidRPr="000A0715">
              <w:rPr>
                <w:b/>
              </w:rPr>
              <w:fldChar w:fldCharType="separate"/>
            </w:r>
            <w:r w:rsidRPr="000A0715">
              <w:rPr>
                <w:b/>
              </w:rPr>
              <w:t> </w:t>
            </w:r>
            <w:r w:rsidRPr="000A0715">
              <w:rPr>
                <w:b/>
              </w:rPr>
              <w:t> </w:t>
            </w:r>
            <w:r w:rsidRPr="000A0715">
              <w:rPr>
                <w:b/>
              </w:rPr>
              <w:t> </w:t>
            </w:r>
            <w:r w:rsidRPr="000A0715">
              <w:rPr>
                <w:b/>
              </w:rPr>
              <w:t> </w:t>
            </w:r>
            <w:r w:rsidRPr="000A0715">
              <w:rPr>
                <w:b/>
              </w:rPr>
              <w:t> </w:t>
            </w:r>
            <w:r w:rsidRPr="000A0715">
              <w:rPr>
                <w:b/>
              </w:rPr>
              <w:fldChar w:fldCharType="end"/>
            </w:r>
            <w:bookmarkEnd w:id="19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062A14" w14:textId="2A456BD7" w:rsidR="0038568D" w:rsidRPr="005C1EFD" w:rsidRDefault="0038568D" w:rsidP="0022454E">
            <w:pPr>
              <w:pStyle w:val="tactin"/>
              <w:spacing w:before="0" w:beforeAutospacing="0" w:after="0" w:afterAutospacing="0"/>
              <w:jc w:val="center"/>
              <w:rPr>
                <w:b/>
              </w:rPr>
            </w:pPr>
            <w:r w:rsidRPr="000A0715">
              <w:rPr>
                <w:b/>
              </w:rPr>
              <w:fldChar w:fldCharType="begin">
                <w:ffData>
                  <w:name w:val="Text152"/>
                  <w:enabled/>
                  <w:calcOnExit w:val="0"/>
                  <w:textInput/>
                </w:ffData>
              </w:fldChar>
            </w:r>
            <w:bookmarkStart w:id="20" w:name="Text152"/>
            <w:r w:rsidRPr="005C1EFD">
              <w:rPr>
                <w:b/>
              </w:rPr>
              <w:instrText xml:space="preserve"> FORMTEXT </w:instrText>
            </w:r>
            <w:r w:rsidRPr="000A0715">
              <w:rPr>
                <w:b/>
              </w:rPr>
            </w:r>
            <w:r w:rsidRPr="000A0715">
              <w:rPr>
                <w:b/>
              </w:rPr>
              <w:fldChar w:fldCharType="separate"/>
            </w:r>
            <w:r w:rsidRPr="000A0715">
              <w:rPr>
                <w:b/>
              </w:rPr>
              <w:t> </w:t>
            </w:r>
            <w:r w:rsidRPr="000A0715">
              <w:rPr>
                <w:b/>
              </w:rPr>
              <w:t> </w:t>
            </w:r>
            <w:r w:rsidRPr="000A0715">
              <w:rPr>
                <w:b/>
              </w:rPr>
              <w:t> </w:t>
            </w:r>
            <w:r w:rsidRPr="000A0715">
              <w:rPr>
                <w:b/>
              </w:rPr>
              <w:t> </w:t>
            </w:r>
            <w:r w:rsidRPr="000A0715">
              <w:rPr>
                <w:b/>
              </w:rPr>
              <w:t> </w:t>
            </w:r>
            <w:r w:rsidRPr="000A0715">
              <w:rPr>
                <w:b/>
              </w:rPr>
              <w:fldChar w:fldCharType="end"/>
            </w:r>
            <w:bookmarkEnd w:id="20"/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9473D" w14:textId="36CAEBD4" w:rsidR="0038568D" w:rsidRPr="005C1EFD" w:rsidRDefault="0038568D" w:rsidP="0022454E">
            <w:pPr>
              <w:pStyle w:val="tactin"/>
              <w:spacing w:before="0" w:beforeAutospacing="0" w:after="0" w:afterAutospacing="0"/>
              <w:jc w:val="center"/>
              <w:rPr>
                <w:b/>
              </w:rPr>
            </w:pPr>
            <w:r w:rsidRPr="000A0715">
              <w:rPr>
                <w:b/>
              </w:rPr>
              <w:fldChar w:fldCharType="begin">
                <w:ffData>
                  <w:name w:val="Text153"/>
                  <w:enabled/>
                  <w:calcOnExit w:val="0"/>
                  <w:textInput/>
                </w:ffData>
              </w:fldChar>
            </w:r>
            <w:bookmarkStart w:id="21" w:name="Text153"/>
            <w:r w:rsidRPr="005C1EFD">
              <w:rPr>
                <w:b/>
              </w:rPr>
              <w:instrText xml:space="preserve"> FORMTEXT </w:instrText>
            </w:r>
            <w:r w:rsidRPr="000A0715">
              <w:rPr>
                <w:b/>
              </w:rPr>
            </w:r>
            <w:r w:rsidRPr="000A0715">
              <w:rPr>
                <w:b/>
              </w:rPr>
              <w:fldChar w:fldCharType="separate"/>
            </w:r>
            <w:r w:rsidRPr="000A0715">
              <w:rPr>
                <w:b/>
              </w:rPr>
              <w:t> </w:t>
            </w:r>
            <w:r w:rsidRPr="000A0715">
              <w:rPr>
                <w:b/>
              </w:rPr>
              <w:t> </w:t>
            </w:r>
            <w:r w:rsidRPr="000A0715">
              <w:rPr>
                <w:b/>
              </w:rPr>
              <w:t> </w:t>
            </w:r>
            <w:r w:rsidRPr="000A0715">
              <w:rPr>
                <w:b/>
              </w:rPr>
              <w:t> </w:t>
            </w:r>
            <w:r w:rsidRPr="000A0715">
              <w:rPr>
                <w:b/>
              </w:rPr>
              <w:t> </w:t>
            </w:r>
            <w:r w:rsidRPr="000A0715">
              <w:rPr>
                <w:b/>
              </w:rPr>
              <w:fldChar w:fldCharType="end"/>
            </w:r>
            <w:bookmarkEnd w:id="21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7EC04F" w14:textId="67F5C905" w:rsidR="0038568D" w:rsidRPr="005C1EFD" w:rsidRDefault="0038568D" w:rsidP="0022454E">
            <w:pPr>
              <w:pStyle w:val="tactin"/>
              <w:spacing w:before="0" w:beforeAutospacing="0" w:after="0" w:afterAutospacing="0"/>
              <w:jc w:val="center"/>
              <w:rPr>
                <w:b/>
              </w:rPr>
            </w:pPr>
            <w:r w:rsidRPr="000A0715">
              <w:rPr>
                <w:b/>
              </w:rPr>
              <w:fldChar w:fldCharType="begin">
                <w:ffData>
                  <w:name w:val="Text154"/>
                  <w:enabled/>
                  <w:calcOnExit w:val="0"/>
                  <w:textInput/>
                </w:ffData>
              </w:fldChar>
            </w:r>
            <w:bookmarkStart w:id="22" w:name="Text154"/>
            <w:r w:rsidRPr="005C1EFD">
              <w:rPr>
                <w:b/>
              </w:rPr>
              <w:instrText xml:space="preserve"> FORMTEXT </w:instrText>
            </w:r>
            <w:r w:rsidRPr="000A0715">
              <w:rPr>
                <w:b/>
              </w:rPr>
            </w:r>
            <w:r w:rsidRPr="000A0715">
              <w:rPr>
                <w:b/>
              </w:rPr>
              <w:fldChar w:fldCharType="separate"/>
            </w:r>
            <w:r w:rsidRPr="000A0715">
              <w:rPr>
                <w:b/>
              </w:rPr>
              <w:t> </w:t>
            </w:r>
            <w:r w:rsidRPr="000A0715">
              <w:rPr>
                <w:b/>
              </w:rPr>
              <w:t> </w:t>
            </w:r>
            <w:r w:rsidRPr="000A0715">
              <w:rPr>
                <w:b/>
              </w:rPr>
              <w:t> </w:t>
            </w:r>
            <w:r w:rsidRPr="000A0715">
              <w:rPr>
                <w:b/>
              </w:rPr>
              <w:t> </w:t>
            </w:r>
            <w:r w:rsidRPr="000A0715">
              <w:rPr>
                <w:b/>
              </w:rPr>
              <w:t> </w:t>
            </w:r>
            <w:r w:rsidRPr="000A0715">
              <w:rPr>
                <w:b/>
              </w:rPr>
              <w:fldChar w:fldCharType="end"/>
            </w:r>
            <w:bookmarkEnd w:id="22"/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DD628F" w14:textId="28307C17" w:rsidR="0038568D" w:rsidRPr="005C1EFD" w:rsidRDefault="0038568D" w:rsidP="0022454E">
            <w:pPr>
              <w:pStyle w:val="tactin"/>
              <w:spacing w:before="0" w:beforeAutospacing="0" w:after="0" w:afterAutospacing="0"/>
              <w:jc w:val="center"/>
              <w:rPr>
                <w:b/>
              </w:rPr>
            </w:pPr>
            <w:r w:rsidRPr="000A0715">
              <w:rPr>
                <w:b/>
              </w:rPr>
              <w:fldChar w:fldCharType="begin">
                <w:ffData>
                  <w:name w:val="Text156"/>
                  <w:enabled/>
                  <w:calcOnExit w:val="0"/>
                  <w:textInput/>
                </w:ffData>
              </w:fldChar>
            </w:r>
            <w:bookmarkStart w:id="23" w:name="Text156"/>
            <w:r w:rsidRPr="005C1EFD">
              <w:rPr>
                <w:b/>
              </w:rPr>
              <w:instrText xml:space="preserve"> FORMTEXT </w:instrText>
            </w:r>
            <w:r w:rsidRPr="000A0715">
              <w:rPr>
                <w:b/>
              </w:rPr>
            </w:r>
            <w:r w:rsidRPr="000A0715">
              <w:rPr>
                <w:b/>
              </w:rPr>
              <w:fldChar w:fldCharType="separate"/>
            </w:r>
            <w:r w:rsidRPr="000A0715">
              <w:rPr>
                <w:b/>
              </w:rPr>
              <w:t> </w:t>
            </w:r>
            <w:r w:rsidRPr="000A0715">
              <w:rPr>
                <w:b/>
              </w:rPr>
              <w:t> </w:t>
            </w:r>
            <w:r w:rsidRPr="000A0715">
              <w:rPr>
                <w:b/>
              </w:rPr>
              <w:t> </w:t>
            </w:r>
            <w:r w:rsidRPr="000A0715">
              <w:rPr>
                <w:b/>
              </w:rPr>
              <w:t> </w:t>
            </w:r>
            <w:r w:rsidRPr="000A0715">
              <w:rPr>
                <w:b/>
              </w:rPr>
              <w:t> </w:t>
            </w:r>
            <w:r w:rsidRPr="000A0715">
              <w:rPr>
                <w:b/>
              </w:rPr>
              <w:fldChar w:fldCharType="end"/>
            </w:r>
            <w:bookmarkEnd w:id="23"/>
          </w:p>
        </w:tc>
      </w:tr>
      <w:tr w:rsidR="0038568D" w:rsidRPr="005C1EFD" w14:paraId="1A7AF6CF" w14:textId="77777777" w:rsidTr="00513ED1">
        <w:trPr>
          <w:trHeight w:val="323"/>
        </w:trPr>
        <w:tc>
          <w:tcPr>
            <w:tcW w:w="310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6B03C0BA" w14:textId="7E5DE109" w:rsidR="0038568D" w:rsidRPr="005C1EFD" w:rsidRDefault="0038568D" w:rsidP="0022454E">
            <w:pPr>
              <w:pStyle w:val="tactin"/>
              <w:spacing w:before="0" w:beforeAutospacing="0" w:after="0" w:afterAutospacing="0"/>
              <w:jc w:val="center"/>
              <w:rPr>
                <w:b/>
              </w:rPr>
            </w:pPr>
            <w:r w:rsidRPr="005C1EFD">
              <w:rPr>
                <w:b/>
              </w:rPr>
              <w:t>Iš viso: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0A0587A6" w14:textId="748DCCCC" w:rsidR="0038568D" w:rsidRPr="005C1EFD" w:rsidRDefault="0038568D" w:rsidP="0022454E">
            <w:pPr>
              <w:pStyle w:val="tactin"/>
              <w:spacing w:before="0" w:beforeAutospacing="0" w:after="0" w:afterAutospacing="0"/>
              <w:jc w:val="center"/>
              <w:rPr>
                <w:b/>
              </w:rPr>
            </w:pPr>
            <w:r w:rsidRPr="000A0715">
              <w:rPr>
                <w:b/>
              </w:rPr>
              <w:fldChar w:fldCharType="begin">
                <w:ffData>
                  <w:name w:val="Text157"/>
                  <w:enabled/>
                  <w:calcOnExit w:val="0"/>
                  <w:textInput/>
                </w:ffData>
              </w:fldChar>
            </w:r>
            <w:bookmarkStart w:id="24" w:name="Text157"/>
            <w:r w:rsidRPr="005C1EFD">
              <w:rPr>
                <w:b/>
              </w:rPr>
              <w:instrText xml:space="preserve"> FORMTEXT </w:instrText>
            </w:r>
            <w:r w:rsidRPr="000A0715">
              <w:rPr>
                <w:b/>
              </w:rPr>
            </w:r>
            <w:r w:rsidRPr="000A0715">
              <w:rPr>
                <w:b/>
              </w:rPr>
              <w:fldChar w:fldCharType="separate"/>
            </w:r>
            <w:r w:rsidRPr="000A0715">
              <w:rPr>
                <w:b/>
              </w:rPr>
              <w:t> </w:t>
            </w:r>
            <w:r w:rsidRPr="000A0715">
              <w:rPr>
                <w:b/>
              </w:rPr>
              <w:t> </w:t>
            </w:r>
            <w:r w:rsidRPr="000A0715">
              <w:rPr>
                <w:b/>
              </w:rPr>
              <w:t> </w:t>
            </w:r>
            <w:r w:rsidRPr="000A0715">
              <w:rPr>
                <w:b/>
              </w:rPr>
              <w:t> </w:t>
            </w:r>
            <w:r w:rsidRPr="000A0715">
              <w:rPr>
                <w:b/>
              </w:rPr>
              <w:t> </w:t>
            </w:r>
            <w:r w:rsidRPr="000A0715">
              <w:rPr>
                <w:b/>
              </w:rPr>
              <w:fldChar w:fldCharType="end"/>
            </w:r>
            <w:bookmarkEnd w:id="24"/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31AA53" w14:textId="3BF83374" w:rsidR="0038568D" w:rsidRPr="005C1EFD" w:rsidRDefault="0038568D" w:rsidP="0022454E">
            <w:pPr>
              <w:pStyle w:val="tactin"/>
              <w:spacing w:before="0" w:beforeAutospacing="0" w:after="0" w:afterAutospacing="0"/>
              <w:jc w:val="center"/>
              <w:rPr>
                <w:b/>
              </w:rPr>
            </w:pPr>
            <w:r w:rsidRPr="000A0715">
              <w:rPr>
                <w:b/>
              </w:rPr>
              <w:fldChar w:fldCharType="begin">
                <w:ffData>
                  <w:name w:val="Text158"/>
                  <w:enabled/>
                  <w:calcOnExit w:val="0"/>
                  <w:textInput/>
                </w:ffData>
              </w:fldChar>
            </w:r>
            <w:bookmarkStart w:id="25" w:name="Text158"/>
            <w:r w:rsidRPr="005C1EFD">
              <w:rPr>
                <w:b/>
              </w:rPr>
              <w:instrText xml:space="preserve"> FORMTEXT </w:instrText>
            </w:r>
            <w:r w:rsidRPr="000A0715">
              <w:rPr>
                <w:b/>
              </w:rPr>
            </w:r>
            <w:r w:rsidRPr="000A0715">
              <w:rPr>
                <w:b/>
              </w:rPr>
              <w:fldChar w:fldCharType="separate"/>
            </w:r>
            <w:r w:rsidRPr="000A0715">
              <w:rPr>
                <w:b/>
              </w:rPr>
              <w:t> </w:t>
            </w:r>
            <w:r w:rsidRPr="000A0715">
              <w:rPr>
                <w:b/>
              </w:rPr>
              <w:t> </w:t>
            </w:r>
            <w:r w:rsidRPr="000A0715">
              <w:rPr>
                <w:b/>
              </w:rPr>
              <w:t> </w:t>
            </w:r>
            <w:r w:rsidRPr="000A0715">
              <w:rPr>
                <w:b/>
              </w:rPr>
              <w:t> </w:t>
            </w:r>
            <w:r w:rsidRPr="000A0715">
              <w:rPr>
                <w:b/>
              </w:rPr>
              <w:t> </w:t>
            </w:r>
            <w:r w:rsidRPr="000A0715">
              <w:rPr>
                <w:b/>
              </w:rPr>
              <w:fldChar w:fldCharType="end"/>
            </w:r>
            <w:bookmarkEnd w:id="25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5FDC6A" w14:textId="5D8C5C8D" w:rsidR="0038568D" w:rsidRPr="005C1EFD" w:rsidRDefault="0038568D" w:rsidP="0022454E">
            <w:pPr>
              <w:pStyle w:val="tactin"/>
              <w:spacing w:before="0" w:beforeAutospacing="0" w:after="0" w:afterAutospacing="0"/>
              <w:jc w:val="center"/>
              <w:rPr>
                <w:b/>
              </w:rPr>
            </w:pPr>
            <w:r w:rsidRPr="000A0715">
              <w:rPr>
                <w:b/>
              </w:rPr>
              <w:fldChar w:fldCharType="begin">
                <w:ffData>
                  <w:name w:val="Text159"/>
                  <w:enabled/>
                  <w:calcOnExit w:val="0"/>
                  <w:textInput/>
                </w:ffData>
              </w:fldChar>
            </w:r>
            <w:bookmarkStart w:id="26" w:name="Text159"/>
            <w:r w:rsidRPr="005C1EFD">
              <w:rPr>
                <w:b/>
              </w:rPr>
              <w:instrText xml:space="preserve"> FORMTEXT </w:instrText>
            </w:r>
            <w:r w:rsidRPr="000A0715">
              <w:rPr>
                <w:b/>
              </w:rPr>
            </w:r>
            <w:r w:rsidRPr="000A0715">
              <w:rPr>
                <w:b/>
              </w:rPr>
              <w:fldChar w:fldCharType="separate"/>
            </w:r>
            <w:r w:rsidRPr="000A0715">
              <w:rPr>
                <w:b/>
              </w:rPr>
              <w:t> </w:t>
            </w:r>
            <w:r w:rsidRPr="000A0715">
              <w:rPr>
                <w:b/>
              </w:rPr>
              <w:t> </w:t>
            </w:r>
            <w:r w:rsidRPr="000A0715">
              <w:rPr>
                <w:b/>
              </w:rPr>
              <w:t> </w:t>
            </w:r>
            <w:r w:rsidRPr="000A0715">
              <w:rPr>
                <w:b/>
              </w:rPr>
              <w:t> </w:t>
            </w:r>
            <w:r w:rsidRPr="000A0715">
              <w:rPr>
                <w:b/>
              </w:rPr>
              <w:t> </w:t>
            </w:r>
            <w:r w:rsidRPr="000A0715">
              <w:rPr>
                <w:b/>
              </w:rPr>
              <w:fldChar w:fldCharType="end"/>
            </w:r>
            <w:bookmarkEnd w:id="26"/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1D4BC" w14:textId="671555CB" w:rsidR="0038568D" w:rsidRPr="000A0715" w:rsidRDefault="0038568D" w:rsidP="0022454E">
            <w:pPr>
              <w:pStyle w:val="tactin"/>
              <w:spacing w:before="0" w:beforeAutospacing="0" w:after="0" w:afterAutospacing="0"/>
              <w:jc w:val="center"/>
              <w:rPr>
                <w:rStyle w:val="CommentReference"/>
                <w:rFonts w:eastAsiaTheme="minorHAnsi" w:cstheme="minorBidi"/>
                <w:lang w:eastAsia="en-US"/>
              </w:rPr>
            </w:pPr>
            <w:r w:rsidRPr="000A0715">
              <w:rPr>
                <w:b/>
              </w:rPr>
              <w:fldChar w:fldCharType="begin">
                <w:ffData>
                  <w:name w:val="Text156"/>
                  <w:enabled/>
                  <w:calcOnExit w:val="0"/>
                  <w:textInput/>
                </w:ffData>
              </w:fldChar>
            </w:r>
            <w:r w:rsidRPr="005C1EFD">
              <w:rPr>
                <w:b/>
              </w:rPr>
              <w:instrText xml:space="preserve"> FORMTEXT </w:instrText>
            </w:r>
            <w:r w:rsidRPr="000A0715">
              <w:rPr>
                <w:b/>
              </w:rPr>
            </w:r>
            <w:r w:rsidRPr="000A0715">
              <w:rPr>
                <w:b/>
              </w:rPr>
              <w:fldChar w:fldCharType="separate"/>
            </w:r>
            <w:r w:rsidRPr="000A0715">
              <w:rPr>
                <w:b/>
              </w:rPr>
              <w:t> </w:t>
            </w:r>
            <w:r w:rsidRPr="000A0715">
              <w:rPr>
                <w:b/>
              </w:rPr>
              <w:t> </w:t>
            </w:r>
            <w:r w:rsidRPr="000A0715">
              <w:rPr>
                <w:b/>
              </w:rPr>
              <w:t> </w:t>
            </w:r>
            <w:r w:rsidRPr="000A0715">
              <w:rPr>
                <w:b/>
              </w:rPr>
              <w:t> </w:t>
            </w:r>
            <w:r w:rsidRPr="000A0715">
              <w:rPr>
                <w:b/>
              </w:rPr>
              <w:t> </w:t>
            </w:r>
            <w:r w:rsidRPr="000A0715">
              <w:rPr>
                <w:b/>
              </w:rPr>
              <w:fldChar w:fldCharType="end"/>
            </w:r>
          </w:p>
        </w:tc>
      </w:tr>
    </w:tbl>
    <w:p w14:paraId="51D3D0E5" w14:textId="5680CB65" w:rsidR="0022454E" w:rsidRPr="005C1EFD" w:rsidRDefault="0022454E" w:rsidP="0022454E">
      <w:pPr>
        <w:spacing w:after="0" w:line="240" w:lineRule="auto"/>
        <w:rPr>
          <w:rFonts w:eastAsia="Times New Roman" w:cs="Times New Roman"/>
          <w:szCs w:val="24"/>
          <w:lang w:val="lt-LT"/>
        </w:rPr>
      </w:pPr>
      <w:r w:rsidRPr="005C1EFD">
        <w:rPr>
          <w:rFonts w:eastAsia="Times New Roman" w:cs="Times New Roman"/>
          <w:b/>
          <w:bCs/>
          <w:caps/>
          <w:szCs w:val="24"/>
          <w:lang w:val="lt-LT"/>
        </w:rPr>
        <w:t xml:space="preserve">II. </w:t>
      </w:r>
      <w:r w:rsidR="00790DC3" w:rsidRPr="005C1EFD">
        <w:rPr>
          <w:rFonts w:eastAsia="Times New Roman" w:cs="Times New Roman"/>
          <w:b/>
          <w:bCs/>
          <w:caps/>
          <w:szCs w:val="24"/>
          <w:lang w:val="lt-LT"/>
        </w:rPr>
        <w:t xml:space="preserve">prašoma </w:t>
      </w:r>
      <w:r w:rsidR="00955D15" w:rsidRPr="005C1EFD">
        <w:rPr>
          <w:rFonts w:eastAsia="Times New Roman" w:cs="Times New Roman"/>
          <w:b/>
          <w:bCs/>
          <w:caps/>
          <w:szCs w:val="24"/>
          <w:lang w:val="lt-LT"/>
        </w:rPr>
        <w:t xml:space="preserve">išmokėti </w:t>
      </w:r>
      <w:r w:rsidR="00DB0CC6" w:rsidRPr="005C1EFD">
        <w:rPr>
          <w:rFonts w:eastAsia="Times New Roman" w:cs="Times New Roman"/>
          <w:b/>
          <w:bCs/>
          <w:caps/>
          <w:szCs w:val="24"/>
          <w:lang w:val="lt-LT"/>
        </w:rPr>
        <w:t>paramA</w:t>
      </w:r>
      <w:r w:rsidR="00C23920" w:rsidRPr="005C1EFD">
        <w:rPr>
          <w:rFonts w:eastAsia="Times New Roman" w:cs="Times New Roman"/>
          <w:b/>
          <w:bCs/>
          <w:caps/>
          <w:szCs w:val="24"/>
          <w:lang w:val="lt-LT"/>
        </w:rPr>
        <w:t xml:space="preserve"> </w:t>
      </w:r>
    </w:p>
    <w:p w14:paraId="7E1CD48E" w14:textId="62A2933A" w:rsidR="00FE51D9" w:rsidRPr="005C1EFD" w:rsidRDefault="00FE51D9" w:rsidP="0022454E">
      <w:pPr>
        <w:spacing w:after="0" w:line="240" w:lineRule="auto"/>
        <w:jc w:val="both"/>
        <w:rPr>
          <w:rFonts w:eastAsia="Times New Roman" w:cs="Times New Roman"/>
          <w:i/>
          <w:iCs/>
          <w:sz w:val="20"/>
          <w:szCs w:val="20"/>
          <w:lang w:val="lt-LT"/>
        </w:rPr>
      </w:pPr>
    </w:p>
    <w:p w14:paraId="55FB8093" w14:textId="77777777" w:rsidR="00750940" w:rsidRPr="005C1EFD" w:rsidRDefault="00750940" w:rsidP="0044713C">
      <w:pPr>
        <w:spacing w:after="0" w:line="240" w:lineRule="auto"/>
        <w:rPr>
          <w:rFonts w:eastAsia="Times New Roman" w:cs="Times New Roman"/>
          <w:b/>
          <w:bCs/>
          <w:caps/>
          <w:szCs w:val="24"/>
          <w:lang w:val="lt-LT"/>
        </w:rPr>
        <w:sectPr w:rsidR="00750940" w:rsidRPr="005C1EFD" w:rsidSect="00393F4B">
          <w:headerReference w:type="default" r:id="rId11"/>
          <w:footerReference w:type="default" r:id="rId12"/>
          <w:pgSz w:w="15840" w:h="12240" w:orient="landscape"/>
          <w:pgMar w:top="1701" w:right="567" w:bottom="1134" w:left="1134" w:header="720" w:footer="720" w:gutter="0"/>
          <w:pgNumType w:start="3"/>
          <w:cols w:space="720"/>
          <w:docGrid w:linePitch="360"/>
        </w:sectPr>
      </w:pPr>
    </w:p>
    <w:p w14:paraId="031CDB85" w14:textId="77777777" w:rsidR="00E846EF" w:rsidRPr="005C1EFD" w:rsidRDefault="00E846EF" w:rsidP="0044713C">
      <w:pPr>
        <w:spacing w:after="0" w:line="240" w:lineRule="auto"/>
        <w:rPr>
          <w:rFonts w:eastAsia="Times New Roman" w:cs="Times New Roman"/>
          <w:b/>
          <w:bCs/>
          <w:caps/>
          <w:szCs w:val="24"/>
          <w:lang w:val="lt-LT"/>
        </w:rPr>
      </w:pPr>
    </w:p>
    <w:p w14:paraId="051E1EAA" w14:textId="63B97730" w:rsidR="00A83819" w:rsidRPr="005C1EFD" w:rsidRDefault="00955D15" w:rsidP="0044713C">
      <w:pPr>
        <w:spacing w:after="0" w:line="240" w:lineRule="auto"/>
        <w:rPr>
          <w:rFonts w:eastAsia="Times New Roman" w:cs="Times New Roman"/>
          <w:b/>
          <w:bCs/>
          <w:szCs w:val="24"/>
          <w:lang w:val="lt-LT"/>
        </w:rPr>
      </w:pPr>
      <w:r w:rsidRPr="005C1EFD">
        <w:rPr>
          <w:rFonts w:eastAsia="Times New Roman" w:cs="Times New Roman"/>
          <w:b/>
          <w:bCs/>
          <w:caps/>
          <w:szCs w:val="24"/>
          <w:lang w:val="lt-LT"/>
        </w:rPr>
        <w:t xml:space="preserve">III </w:t>
      </w:r>
      <w:r w:rsidR="00E846EF" w:rsidRPr="005C1EFD">
        <w:rPr>
          <w:rFonts w:eastAsia="Times New Roman" w:cs="Times New Roman"/>
          <w:b/>
          <w:bCs/>
          <w:caps/>
          <w:szCs w:val="24"/>
          <w:lang w:val="lt-LT"/>
        </w:rPr>
        <w:t>Į</w:t>
      </w:r>
      <w:r w:rsidR="00286253" w:rsidRPr="005C1EFD">
        <w:rPr>
          <w:rFonts w:eastAsia="Times New Roman" w:cs="Times New Roman"/>
          <w:b/>
          <w:bCs/>
          <w:szCs w:val="24"/>
          <w:lang w:val="lt-LT"/>
        </w:rPr>
        <w:t>SIPAREIGOJIMŲ LAIKYMASIS</w:t>
      </w:r>
    </w:p>
    <w:p w14:paraId="5D1E4A9F" w14:textId="77777777" w:rsidR="0093290E" w:rsidRPr="005C1EFD" w:rsidRDefault="0093290E" w:rsidP="0044713C">
      <w:pPr>
        <w:spacing w:after="0" w:line="240" w:lineRule="auto"/>
        <w:rPr>
          <w:rFonts w:eastAsia="Times New Roman" w:cs="Times New Roman"/>
          <w:b/>
          <w:bCs/>
          <w:szCs w:val="24"/>
          <w:lang w:val="lt-LT"/>
        </w:rPr>
      </w:pPr>
    </w:p>
    <w:tbl>
      <w:tblPr>
        <w:tblW w:w="9923" w:type="dxa"/>
        <w:tblInd w:w="-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379"/>
        <w:gridCol w:w="3544"/>
      </w:tblGrid>
      <w:tr w:rsidR="008E0AFA" w:rsidRPr="005C1EFD" w14:paraId="1E822D8F" w14:textId="77777777" w:rsidTr="003D423A">
        <w:trPr>
          <w:trHeight w:val="449"/>
        </w:trPr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C005E0" w14:textId="7B122880" w:rsidR="005A5952" w:rsidRPr="005C1EFD" w:rsidRDefault="00016F34" w:rsidP="006D4872">
            <w:pPr>
              <w:spacing w:after="0" w:line="240" w:lineRule="auto"/>
              <w:jc w:val="both"/>
              <w:rPr>
                <w:rFonts w:eastAsia="Times New Roman" w:cs="Times New Roman"/>
                <w:bCs/>
                <w:szCs w:val="24"/>
                <w:lang w:val="lt-LT" w:eastAsia="lt-LT"/>
              </w:rPr>
            </w:pPr>
            <w:r w:rsidRPr="005C1EFD">
              <w:rPr>
                <w:rFonts w:eastAsia="Times New Roman" w:cs="Times New Roman"/>
                <w:bCs/>
                <w:szCs w:val="24"/>
                <w:lang w:val="lt-LT" w:eastAsia="lt-LT"/>
              </w:rPr>
              <w:t xml:space="preserve">Ar nuo paraiškos pateikimo dienos iki mokėjimo prašymo pateikimo dienos neperleidote žvejybos </w:t>
            </w:r>
            <w:r w:rsidR="0079246E" w:rsidRPr="005C1EFD">
              <w:rPr>
                <w:rFonts w:eastAsia="Times New Roman" w:cs="Times New Roman"/>
                <w:bCs/>
                <w:szCs w:val="24"/>
                <w:lang w:val="lt-LT" w:eastAsia="lt-LT"/>
              </w:rPr>
              <w:t>teisės arba jo</w:t>
            </w:r>
            <w:r w:rsidR="0018038A" w:rsidRPr="005C1EFD">
              <w:rPr>
                <w:rFonts w:eastAsia="Times New Roman" w:cs="Times New Roman"/>
                <w:bCs/>
                <w:szCs w:val="24"/>
                <w:lang w:val="lt-LT" w:eastAsia="lt-LT"/>
              </w:rPr>
              <w:t>s</w:t>
            </w:r>
            <w:r w:rsidR="0079246E" w:rsidRPr="005C1EFD">
              <w:rPr>
                <w:rFonts w:eastAsia="Times New Roman" w:cs="Times New Roman"/>
                <w:bCs/>
                <w:szCs w:val="24"/>
                <w:lang w:val="lt-LT" w:eastAsia="lt-LT"/>
              </w:rPr>
              <w:t xml:space="preserve"> dalies (išskyrus </w:t>
            </w:r>
            <w:r w:rsidR="006D4872" w:rsidRPr="005C1EFD">
              <w:rPr>
                <w:rFonts w:eastAsia="Times New Roman" w:cs="Times New Roman"/>
                <w:bCs/>
                <w:szCs w:val="24"/>
                <w:lang w:val="lt-LT" w:eastAsia="lt-LT"/>
              </w:rPr>
              <w:t>aukciono būdu įsigytos</w:t>
            </w:r>
            <w:r w:rsidR="00E60F4F" w:rsidRPr="005C1EFD">
              <w:rPr>
                <w:rFonts w:eastAsia="Times New Roman" w:cs="Times New Roman"/>
                <w:bCs/>
                <w:szCs w:val="24"/>
                <w:lang w:val="lt-LT" w:eastAsia="lt-LT"/>
              </w:rPr>
              <w:t>)</w:t>
            </w:r>
            <w:r w:rsidR="006D4872" w:rsidRPr="005C1EFD">
              <w:rPr>
                <w:rFonts w:eastAsia="Times New Roman" w:cs="Times New Roman"/>
                <w:bCs/>
                <w:szCs w:val="24"/>
                <w:lang w:val="lt-LT" w:eastAsia="lt-LT"/>
              </w:rPr>
              <w:t>?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AE4462" w14:textId="74D11D94" w:rsidR="00A83819" w:rsidRPr="005C1EFD" w:rsidRDefault="00A70C98" w:rsidP="003D423A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val="lt-LT"/>
              </w:rPr>
            </w:pPr>
            <w:r w:rsidRPr="000A0715">
              <w:rPr>
                <w:szCs w:val="24"/>
                <w:lang w:val="lt-LT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7" w:name="Check10"/>
            <w:r w:rsidRPr="000A0715">
              <w:rPr>
                <w:szCs w:val="24"/>
                <w:lang w:val="lt-LT"/>
              </w:rPr>
              <w:instrText xml:space="preserve"> FORMCHECKBOX </w:instrText>
            </w:r>
            <w:r w:rsidR="00FE5809">
              <w:rPr>
                <w:szCs w:val="24"/>
                <w:lang w:val="lt-LT"/>
              </w:rPr>
            </w:r>
            <w:r w:rsidR="00FE5809">
              <w:rPr>
                <w:szCs w:val="24"/>
                <w:lang w:val="lt-LT"/>
              </w:rPr>
              <w:fldChar w:fldCharType="separate"/>
            </w:r>
            <w:r w:rsidRPr="000A0715">
              <w:rPr>
                <w:szCs w:val="24"/>
                <w:lang w:val="lt-LT"/>
              </w:rPr>
              <w:fldChar w:fldCharType="end"/>
            </w:r>
            <w:bookmarkEnd w:id="27"/>
            <w:r w:rsidR="001E060B" w:rsidRPr="000A0715">
              <w:rPr>
                <w:szCs w:val="24"/>
                <w:lang w:val="lt-LT"/>
              </w:rPr>
              <w:t xml:space="preserve"> </w:t>
            </w:r>
            <w:r w:rsidR="001E060B" w:rsidRPr="005C1EFD">
              <w:rPr>
                <w:szCs w:val="24"/>
                <w:lang w:val="lt-LT"/>
              </w:rPr>
              <w:t>Taip</w:t>
            </w:r>
            <w:r w:rsidR="001E060B" w:rsidRPr="000A0715">
              <w:rPr>
                <w:szCs w:val="24"/>
                <w:lang w:val="lt-LT"/>
              </w:rPr>
              <w:t xml:space="preserve"> </w:t>
            </w:r>
            <w:r w:rsidRPr="000A0715">
              <w:rPr>
                <w:szCs w:val="24"/>
                <w:lang w:val="lt-LT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8" w:name="Check11"/>
            <w:r w:rsidRPr="000A0715">
              <w:rPr>
                <w:szCs w:val="24"/>
                <w:lang w:val="lt-LT"/>
              </w:rPr>
              <w:instrText xml:space="preserve"> FORMCHECKBOX </w:instrText>
            </w:r>
            <w:r w:rsidR="00FE5809">
              <w:rPr>
                <w:szCs w:val="24"/>
                <w:lang w:val="lt-LT"/>
              </w:rPr>
            </w:r>
            <w:r w:rsidR="00FE5809">
              <w:rPr>
                <w:szCs w:val="24"/>
                <w:lang w:val="lt-LT"/>
              </w:rPr>
              <w:fldChar w:fldCharType="separate"/>
            </w:r>
            <w:r w:rsidRPr="000A0715">
              <w:rPr>
                <w:szCs w:val="24"/>
                <w:lang w:val="lt-LT"/>
              </w:rPr>
              <w:fldChar w:fldCharType="end"/>
            </w:r>
            <w:bookmarkEnd w:id="28"/>
            <w:r w:rsidR="001E060B" w:rsidRPr="000A0715">
              <w:rPr>
                <w:szCs w:val="24"/>
                <w:lang w:val="lt-LT"/>
              </w:rPr>
              <w:t xml:space="preserve"> Ne</w:t>
            </w:r>
          </w:p>
        </w:tc>
      </w:tr>
      <w:tr w:rsidR="008E0AFA" w:rsidRPr="005C1EFD" w14:paraId="70CEABBA" w14:textId="77777777" w:rsidTr="00377404">
        <w:trPr>
          <w:trHeight w:val="449"/>
        </w:trPr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1A8525" w14:textId="250B27E4" w:rsidR="00A83819" w:rsidRPr="005C1EFD" w:rsidRDefault="003D423A" w:rsidP="005E68C0">
            <w:pPr>
              <w:spacing w:after="0" w:line="240" w:lineRule="auto"/>
              <w:jc w:val="both"/>
              <w:rPr>
                <w:rFonts w:eastAsia="Times New Roman" w:cs="Times New Roman"/>
                <w:bCs/>
                <w:szCs w:val="24"/>
                <w:lang w:val="lt-LT" w:eastAsia="lt-LT"/>
              </w:rPr>
            </w:pPr>
            <w:r w:rsidRPr="005C1EFD">
              <w:rPr>
                <w:rFonts w:eastAsia="Times New Roman" w:cs="Times New Roman"/>
                <w:bCs/>
                <w:szCs w:val="24"/>
                <w:lang w:val="lt-LT" w:eastAsia="lt-LT"/>
              </w:rPr>
              <w:t xml:space="preserve">Ar nuo sprendimo skirti paramą dienos iki mokėjimo prašymo pateikimo dienos pateikėte Žuvininkystės tarnybai prie </w:t>
            </w:r>
            <w:r w:rsidR="00404120" w:rsidRPr="005C1EFD">
              <w:rPr>
                <w:rFonts w:eastAsia="Times New Roman" w:cs="Times New Roman"/>
                <w:bCs/>
                <w:szCs w:val="24"/>
                <w:lang w:val="lt-LT" w:eastAsia="lt-LT"/>
              </w:rPr>
              <w:t>Lietuvos R</w:t>
            </w:r>
            <w:r w:rsidRPr="005C1EFD">
              <w:rPr>
                <w:rFonts w:eastAsia="Times New Roman" w:cs="Times New Roman"/>
                <w:bCs/>
                <w:szCs w:val="24"/>
                <w:lang w:val="lt-LT" w:eastAsia="lt-LT"/>
              </w:rPr>
              <w:t xml:space="preserve">espublikos </w:t>
            </w:r>
            <w:r w:rsidR="0018038A" w:rsidRPr="005C1EFD">
              <w:rPr>
                <w:rFonts w:eastAsia="Times New Roman" w:cs="Times New Roman"/>
                <w:bCs/>
                <w:szCs w:val="24"/>
                <w:lang w:val="lt-LT" w:eastAsia="lt-LT"/>
              </w:rPr>
              <w:t>ž</w:t>
            </w:r>
            <w:r w:rsidRPr="005C1EFD">
              <w:rPr>
                <w:rFonts w:eastAsia="Times New Roman" w:cs="Times New Roman"/>
                <w:bCs/>
                <w:szCs w:val="24"/>
                <w:lang w:val="lt-LT" w:eastAsia="lt-LT"/>
              </w:rPr>
              <w:t xml:space="preserve">emės ūkio ministerijos </w:t>
            </w:r>
            <w:r w:rsidR="00404120" w:rsidRPr="005C1EFD">
              <w:rPr>
                <w:rFonts w:eastAsia="Times New Roman" w:cs="Times New Roman"/>
                <w:bCs/>
                <w:szCs w:val="24"/>
                <w:lang w:val="lt-LT" w:eastAsia="lt-LT"/>
              </w:rPr>
              <w:t xml:space="preserve">(toliau </w:t>
            </w:r>
            <w:r w:rsidR="00260937" w:rsidRPr="005C1EFD">
              <w:rPr>
                <w:rFonts w:eastAsia="Times New Roman" w:cs="Times New Roman"/>
                <w:b/>
                <w:bCs/>
                <w:szCs w:val="24"/>
                <w:lang w:val="lt-LT"/>
              </w:rPr>
              <w:t>–</w:t>
            </w:r>
            <w:r w:rsidR="00676274" w:rsidRPr="005C1EFD">
              <w:rPr>
                <w:rFonts w:eastAsia="Times New Roman" w:cs="Times New Roman"/>
                <w:b/>
                <w:bCs/>
                <w:szCs w:val="24"/>
                <w:lang w:val="lt-LT"/>
              </w:rPr>
              <w:t xml:space="preserve"> </w:t>
            </w:r>
            <w:r w:rsidR="00676274" w:rsidRPr="005C1EFD">
              <w:rPr>
                <w:rFonts w:eastAsia="Times New Roman" w:cs="Times New Roman"/>
                <w:bCs/>
                <w:szCs w:val="24"/>
                <w:lang w:val="lt-LT"/>
              </w:rPr>
              <w:t>Žuvininkystės tarnyba)</w:t>
            </w:r>
            <w:r w:rsidR="00676274" w:rsidRPr="005C1EFD">
              <w:rPr>
                <w:rFonts w:eastAsia="Times New Roman" w:cs="Times New Roman"/>
                <w:b/>
                <w:bCs/>
                <w:szCs w:val="24"/>
                <w:lang w:val="lt-LT"/>
              </w:rPr>
              <w:t xml:space="preserve"> </w:t>
            </w:r>
            <w:r w:rsidRPr="005C1EFD">
              <w:rPr>
                <w:rFonts w:eastAsia="Times New Roman" w:cs="Times New Roman"/>
                <w:bCs/>
                <w:szCs w:val="24"/>
                <w:lang w:val="lt-LT" w:eastAsia="lt-LT"/>
              </w:rPr>
              <w:t xml:space="preserve">prašymą </w:t>
            </w:r>
            <w:r w:rsidR="00562A07" w:rsidRPr="005C1EFD">
              <w:rPr>
                <w:rFonts w:eastAsia="Times New Roman" w:cs="Times New Roman"/>
                <w:bCs/>
                <w:szCs w:val="24"/>
                <w:lang w:val="lt-LT" w:eastAsia="lt-LT"/>
              </w:rPr>
              <w:t>(kaip numatyta Žuvininkystės įstatymo 17</w:t>
            </w:r>
            <w:r w:rsidR="00562A07" w:rsidRPr="005C1EFD">
              <w:rPr>
                <w:rFonts w:eastAsia="Times New Roman" w:cs="Times New Roman"/>
                <w:bCs/>
                <w:szCs w:val="24"/>
                <w:vertAlign w:val="superscript"/>
                <w:lang w:val="lt-LT" w:eastAsia="lt-LT"/>
              </w:rPr>
              <w:t>7</w:t>
            </w:r>
            <w:r w:rsidR="00246E8C" w:rsidRPr="005C1EFD">
              <w:rPr>
                <w:rFonts w:eastAsia="Times New Roman" w:cs="Times New Roman"/>
                <w:bCs/>
                <w:szCs w:val="24"/>
                <w:vertAlign w:val="superscript"/>
                <w:lang w:val="lt-LT" w:eastAsia="lt-LT"/>
              </w:rPr>
              <w:t xml:space="preserve"> </w:t>
            </w:r>
            <w:r w:rsidR="00246E8C" w:rsidRPr="005C1EFD">
              <w:rPr>
                <w:rFonts w:eastAsia="Times New Roman" w:cs="Times New Roman"/>
                <w:bCs/>
                <w:szCs w:val="24"/>
                <w:lang w:val="lt-LT" w:eastAsia="lt-LT"/>
              </w:rPr>
              <w:t>straipsnio 5 dalies 1 punkte ir 17</w:t>
            </w:r>
            <w:r w:rsidR="0056208C" w:rsidRPr="005C1EFD">
              <w:rPr>
                <w:rFonts w:eastAsia="Times New Roman" w:cs="Times New Roman"/>
                <w:bCs/>
                <w:szCs w:val="24"/>
                <w:vertAlign w:val="superscript"/>
                <w:lang w:val="lt-LT" w:eastAsia="lt-LT"/>
              </w:rPr>
              <w:t>7</w:t>
            </w:r>
            <w:r w:rsidR="00562A07" w:rsidRPr="005C1EFD">
              <w:rPr>
                <w:rFonts w:eastAsia="Times New Roman" w:cs="Times New Roman"/>
                <w:bCs/>
                <w:szCs w:val="24"/>
                <w:vertAlign w:val="superscript"/>
                <w:lang w:val="lt-LT" w:eastAsia="lt-LT"/>
              </w:rPr>
              <w:t xml:space="preserve"> </w:t>
            </w:r>
            <w:r w:rsidR="00246E8C" w:rsidRPr="005C1EFD">
              <w:rPr>
                <w:rFonts w:eastAsia="Times New Roman" w:cs="Times New Roman"/>
                <w:bCs/>
                <w:szCs w:val="24"/>
                <w:vertAlign w:val="superscript"/>
                <w:lang w:val="lt-LT" w:eastAsia="lt-LT"/>
              </w:rPr>
              <w:t xml:space="preserve"> </w:t>
            </w:r>
            <w:r w:rsidR="00246E8C" w:rsidRPr="005C1EFD">
              <w:rPr>
                <w:rFonts w:eastAsia="Times New Roman" w:cs="Times New Roman"/>
                <w:bCs/>
                <w:szCs w:val="24"/>
                <w:lang w:val="lt-LT" w:eastAsia="lt-LT"/>
              </w:rPr>
              <w:t xml:space="preserve">straipsnio 4 dalies 1 punkte) </w:t>
            </w:r>
            <w:r w:rsidR="00676274" w:rsidRPr="005C1EFD">
              <w:rPr>
                <w:rFonts w:eastAsia="Times New Roman" w:cs="Times New Roman"/>
                <w:bCs/>
                <w:szCs w:val="24"/>
                <w:lang w:val="lt-LT" w:eastAsia="lt-LT"/>
              </w:rPr>
              <w:t>panaikinti žvejybos teisę</w:t>
            </w:r>
            <w:r w:rsidR="00562A07" w:rsidRPr="005C1EFD">
              <w:rPr>
                <w:rFonts w:eastAsia="Times New Roman" w:cs="Times New Roman"/>
                <w:bCs/>
                <w:szCs w:val="24"/>
                <w:lang w:val="lt-LT" w:eastAsia="lt-LT"/>
              </w:rPr>
              <w:t xml:space="preserve"> </w:t>
            </w:r>
            <w:r w:rsidR="00246E8C" w:rsidRPr="005C1EFD">
              <w:rPr>
                <w:rFonts w:eastAsia="Times New Roman" w:cs="Times New Roman"/>
                <w:bCs/>
                <w:szCs w:val="24"/>
                <w:lang w:val="lt-LT" w:eastAsia="lt-LT"/>
              </w:rPr>
              <w:t xml:space="preserve">(jei su parama veiklą nutraukiantis laivas </w:t>
            </w:r>
            <w:r w:rsidR="00320A30" w:rsidRPr="005C1EFD">
              <w:rPr>
                <w:rFonts w:eastAsia="Times New Roman" w:cs="Times New Roman"/>
                <w:bCs/>
                <w:szCs w:val="24"/>
                <w:lang w:val="lt-LT" w:eastAsia="lt-LT"/>
              </w:rPr>
              <w:t xml:space="preserve">(-ai) </w:t>
            </w:r>
            <w:r w:rsidR="00246E8C" w:rsidRPr="005C1EFD">
              <w:rPr>
                <w:rFonts w:eastAsia="Times New Roman" w:cs="Times New Roman"/>
                <w:bCs/>
                <w:szCs w:val="24"/>
                <w:lang w:val="lt-LT" w:eastAsia="lt-LT"/>
              </w:rPr>
              <w:t>yra vienintelis</w:t>
            </w:r>
            <w:r w:rsidR="00320A30" w:rsidRPr="005C1EFD">
              <w:rPr>
                <w:rFonts w:eastAsia="Times New Roman" w:cs="Times New Roman"/>
                <w:bCs/>
                <w:szCs w:val="24"/>
                <w:lang w:val="lt-LT" w:eastAsia="lt-LT"/>
              </w:rPr>
              <w:t xml:space="preserve"> (-iai)</w:t>
            </w:r>
            <w:r w:rsidR="00246E8C" w:rsidRPr="005C1EFD">
              <w:rPr>
                <w:rFonts w:eastAsia="Times New Roman" w:cs="Times New Roman"/>
                <w:bCs/>
                <w:szCs w:val="24"/>
                <w:lang w:val="lt-LT" w:eastAsia="lt-LT"/>
              </w:rPr>
              <w:t xml:space="preserve"> į </w:t>
            </w:r>
            <w:r w:rsidR="00260937" w:rsidRPr="005C1EFD">
              <w:rPr>
                <w:rFonts w:eastAsia="Times New Roman" w:cs="Times New Roman"/>
                <w:bCs/>
                <w:szCs w:val="24"/>
                <w:lang w:val="lt-LT" w:eastAsia="lt-LT"/>
              </w:rPr>
              <w:t xml:space="preserve">Europos Sąjungos žvejybos laivyno registrą (toliau </w:t>
            </w:r>
            <w:r w:rsidR="00260937" w:rsidRPr="005C1EFD">
              <w:rPr>
                <w:rFonts w:eastAsia="Times New Roman" w:cs="Times New Roman"/>
                <w:b/>
                <w:bCs/>
                <w:szCs w:val="24"/>
                <w:lang w:val="lt-LT"/>
              </w:rPr>
              <w:t xml:space="preserve">– </w:t>
            </w:r>
            <w:r w:rsidR="00260937" w:rsidRPr="005C1EFD">
              <w:rPr>
                <w:rFonts w:eastAsia="Times New Roman" w:cs="Times New Roman"/>
                <w:bCs/>
                <w:szCs w:val="24"/>
                <w:lang w:val="lt-LT" w:eastAsia="lt-LT"/>
              </w:rPr>
              <w:t>Registras)</w:t>
            </w:r>
            <w:r w:rsidR="00246E8C" w:rsidRPr="005C1EFD">
              <w:rPr>
                <w:rFonts w:eastAsia="Times New Roman" w:cs="Times New Roman"/>
                <w:bCs/>
                <w:szCs w:val="24"/>
                <w:lang w:val="lt-LT" w:eastAsia="lt-LT"/>
              </w:rPr>
              <w:t xml:space="preserve"> įtrauktas</w:t>
            </w:r>
            <w:r w:rsidR="00320A30" w:rsidRPr="005C1EFD">
              <w:rPr>
                <w:rFonts w:eastAsia="Times New Roman" w:cs="Times New Roman"/>
                <w:bCs/>
                <w:szCs w:val="24"/>
                <w:lang w:val="lt-LT" w:eastAsia="lt-LT"/>
              </w:rPr>
              <w:t xml:space="preserve"> (-i)</w:t>
            </w:r>
            <w:r w:rsidR="00246E8C" w:rsidRPr="005C1EFD">
              <w:rPr>
                <w:rFonts w:eastAsia="Times New Roman" w:cs="Times New Roman"/>
                <w:bCs/>
                <w:szCs w:val="24"/>
                <w:lang w:val="lt-LT" w:eastAsia="lt-LT"/>
              </w:rPr>
              <w:t xml:space="preserve"> paramos gavėjo laivas</w:t>
            </w:r>
            <w:r w:rsidR="00320A30" w:rsidRPr="005C1EFD">
              <w:rPr>
                <w:rFonts w:eastAsia="Times New Roman" w:cs="Times New Roman"/>
                <w:bCs/>
                <w:szCs w:val="24"/>
                <w:lang w:val="lt-LT" w:eastAsia="lt-LT"/>
              </w:rPr>
              <w:t xml:space="preserve"> (-ai)</w:t>
            </w:r>
            <w:r w:rsidR="00246E8C" w:rsidRPr="005C1EFD">
              <w:rPr>
                <w:rFonts w:eastAsia="Times New Roman" w:cs="Times New Roman"/>
                <w:bCs/>
                <w:szCs w:val="24"/>
                <w:lang w:val="lt-LT" w:eastAsia="lt-LT"/>
              </w:rPr>
              <w:t xml:space="preserve"> </w:t>
            </w:r>
            <w:r w:rsidR="00562A07" w:rsidRPr="005C1EFD">
              <w:rPr>
                <w:rFonts w:eastAsia="Times New Roman" w:cs="Times New Roman"/>
                <w:bCs/>
                <w:szCs w:val="24"/>
                <w:lang w:val="lt-LT" w:eastAsia="lt-LT"/>
              </w:rPr>
              <w:t>arba jos dalį</w:t>
            </w:r>
            <w:r w:rsidR="00246E8C" w:rsidRPr="005C1EFD">
              <w:rPr>
                <w:rFonts w:eastAsia="Times New Roman" w:cs="Times New Roman"/>
                <w:bCs/>
                <w:szCs w:val="24"/>
                <w:lang w:val="lt-LT" w:eastAsia="lt-LT"/>
              </w:rPr>
              <w:t xml:space="preserve"> (jei su parama veiklą nutraukiantis laivas</w:t>
            </w:r>
            <w:r w:rsidR="00320A30" w:rsidRPr="005C1EFD">
              <w:rPr>
                <w:rFonts w:eastAsia="Times New Roman" w:cs="Times New Roman"/>
                <w:bCs/>
                <w:szCs w:val="24"/>
                <w:lang w:val="lt-LT" w:eastAsia="lt-LT"/>
              </w:rPr>
              <w:t xml:space="preserve"> (-ai)</w:t>
            </w:r>
            <w:r w:rsidR="00246E8C" w:rsidRPr="005C1EFD">
              <w:rPr>
                <w:rFonts w:eastAsia="Times New Roman" w:cs="Times New Roman"/>
                <w:bCs/>
                <w:szCs w:val="24"/>
                <w:lang w:val="lt-LT" w:eastAsia="lt-LT"/>
              </w:rPr>
              <w:t xml:space="preserve"> nėra vienintelis</w:t>
            </w:r>
            <w:r w:rsidR="00320A30" w:rsidRPr="005C1EFD">
              <w:rPr>
                <w:rFonts w:eastAsia="Times New Roman" w:cs="Times New Roman"/>
                <w:bCs/>
                <w:szCs w:val="24"/>
                <w:lang w:val="lt-LT" w:eastAsia="lt-LT"/>
              </w:rPr>
              <w:t xml:space="preserve"> (-iai)</w:t>
            </w:r>
            <w:r w:rsidR="00246E8C" w:rsidRPr="005C1EFD">
              <w:rPr>
                <w:rFonts w:eastAsia="Times New Roman" w:cs="Times New Roman"/>
                <w:bCs/>
                <w:szCs w:val="24"/>
                <w:lang w:val="lt-LT" w:eastAsia="lt-LT"/>
              </w:rPr>
              <w:t xml:space="preserve"> į Registrą įtrauktas</w:t>
            </w:r>
            <w:r w:rsidR="00320A30" w:rsidRPr="005C1EFD">
              <w:rPr>
                <w:rFonts w:eastAsia="Times New Roman" w:cs="Times New Roman"/>
                <w:bCs/>
                <w:szCs w:val="24"/>
                <w:lang w:val="lt-LT" w:eastAsia="lt-LT"/>
              </w:rPr>
              <w:t xml:space="preserve"> (-i)</w:t>
            </w:r>
            <w:r w:rsidR="00246E8C" w:rsidRPr="005C1EFD">
              <w:rPr>
                <w:rFonts w:eastAsia="Times New Roman" w:cs="Times New Roman"/>
                <w:bCs/>
                <w:szCs w:val="24"/>
                <w:lang w:val="lt-LT" w:eastAsia="lt-LT"/>
              </w:rPr>
              <w:t xml:space="preserve"> paramos gavėjo laivas</w:t>
            </w:r>
            <w:r w:rsidR="008B3ADA" w:rsidRPr="005C1EFD">
              <w:rPr>
                <w:rFonts w:eastAsia="Times New Roman" w:cs="Times New Roman"/>
                <w:bCs/>
                <w:szCs w:val="24"/>
                <w:lang w:val="lt-LT" w:eastAsia="lt-LT"/>
              </w:rPr>
              <w:t xml:space="preserve"> (-ai))</w:t>
            </w:r>
            <w:r w:rsidR="005307C2" w:rsidRPr="005C1EFD">
              <w:rPr>
                <w:rFonts w:eastAsia="Times New Roman" w:cs="Times New Roman"/>
                <w:bCs/>
                <w:szCs w:val="24"/>
                <w:lang w:val="lt-LT" w:eastAsia="lt-LT"/>
              </w:rPr>
              <w:t>,</w:t>
            </w:r>
            <w:r w:rsidR="00246E8C" w:rsidRPr="005C1EFD">
              <w:rPr>
                <w:rFonts w:eastAsia="Times New Roman" w:cs="Times New Roman"/>
                <w:bCs/>
                <w:szCs w:val="24"/>
                <w:lang w:val="lt-LT" w:eastAsia="lt-LT"/>
              </w:rPr>
              <w:t xml:space="preserve"> </w:t>
            </w:r>
            <w:r w:rsidR="00562A07" w:rsidRPr="005C1EFD">
              <w:rPr>
                <w:rFonts w:eastAsia="Times New Roman" w:cs="Times New Roman"/>
                <w:bCs/>
                <w:szCs w:val="24"/>
                <w:lang w:val="lt-LT" w:eastAsia="lt-LT"/>
              </w:rPr>
              <w:t xml:space="preserve"> neįskaitant</w:t>
            </w:r>
            <w:r w:rsidR="005307C2" w:rsidRPr="005C1EFD">
              <w:rPr>
                <w:rFonts w:eastAsia="Times New Roman" w:cs="Times New Roman"/>
                <w:bCs/>
                <w:szCs w:val="24"/>
                <w:lang w:val="lt-LT" w:eastAsia="lt-LT"/>
              </w:rPr>
              <w:t xml:space="preserve"> aukciono būdu įsigytos žvejybos teisės</w:t>
            </w:r>
            <w:r w:rsidR="00676274" w:rsidRPr="005C1EFD">
              <w:rPr>
                <w:rFonts w:eastAsia="Times New Roman" w:cs="Times New Roman"/>
                <w:bCs/>
                <w:szCs w:val="24"/>
                <w:lang w:val="lt-LT" w:eastAsia="lt-LT"/>
              </w:rPr>
              <w:t>?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7286C7" w14:textId="77777777" w:rsidR="00BB75A9" w:rsidRPr="005C1EFD" w:rsidRDefault="00BB75A9" w:rsidP="00377404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val="lt-LT"/>
              </w:rPr>
            </w:pPr>
          </w:p>
          <w:p w14:paraId="63A94BD2" w14:textId="79DE341A" w:rsidR="00A83819" w:rsidRPr="005C1EFD" w:rsidRDefault="00A70C98" w:rsidP="00377404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val="lt-LT"/>
              </w:rPr>
            </w:pPr>
            <w:r w:rsidRPr="000A0715">
              <w:rPr>
                <w:szCs w:val="24"/>
                <w:lang w:val="lt-LT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9" w:name="Check12"/>
            <w:r w:rsidRPr="000A0715">
              <w:rPr>
                <w:szCs w:val="24"/>
                <w:lang w:val="lt-LT"/>
              </w:rPr>
              <w:instrText xml:space="preserve"> FORMCHECKBOX </w:instrText>
            </w:r>
            <w:r w:rsidR="00FE5809">
              <w:rPr>
                <w:szCs w:val="24"/>
                <w:lang w:val="lt-LT"/>
              </w:rPr>
            </w:r>
            <w:r w:rsidR="00FE5809">
              <w:rPr>
                <w:szCs w:val="24"/>
                <w:lang w:val="lt-LT"/>
              </w:rPr>
              <w:fldChar w:fldCharType="separate"/>
            </w:r>
            <w:r w:rsidRPr="000A0715">
              <w:rPr>
                <w:szCs w:val="24"/>
                <w:lang w:val="lt-LT"/>
              </w:rPr>
              <w:fldChar w:fldCharType="end"/>
            </w:r>
            <w:bookmarkEnd w:id="29"/>
            <w:r w:rsidR="003D423A" w:rsidRPr="000A0715">
              <w:rPr>
                <w:szCs w:val="24"/>
                <w:lang w:val="lt-LT"/>
              </w:rPr>
              <w:t xml:space="preserve"> </w:t>
            </w:r>
            <w:r w:rsidR="003D423A" w:rsidRPr="005C1EFD">
              <w:rPr>
                <w:szCs w:val="24"/>
                <w:lang w:val="lt-LT"/>
              </w:rPr>
              <w:t>Taip</w:t>
            </w:r>
            <w:r w:rsidR="003D423A" w:rsidRPr="000A0715">
              <w:rPr>
                <w:szCs w:val="24"/>
                <w:lang w:val="lt-LT"/>
              </w:rPr>
              <w:t xml:space="preserve"> </w:t>
            </w:r>
            <w:r w:rsidRPr="000A0715">
              <w:rPr>
                <w:szCs w:val="24"/>
                <w:lang w:val="lt-LT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0" w:name="Check13"/>
            <w:r w:rsidRPr="000A0715">
              <w:rPr>
                <w:szCs w:val="24"/>
                <w:lang w:val="lt-LT"/>
              </w:rPr>
              <w:instrText xml:space="preserve"> FORMCHECKBOX </w:instrText>
            </w:r>
            <w:r w:rsidR="00FE5809">
              <w:rPr>
                <w:szCs w:val="24"/>
                <w:lang w:val="lt-LT"/>
              </w:rPr>
            </w:r>
            <w:r w:rsidR="00FE5809">
              <w:rPr>
                <w:szCs w:val="24"/>
                <w:lang w:val="lt-LT"/>
              </w:rPr>
              <w:fldChar w:fldCharType="separate"/>
            </w:r>
            <w:r w:rsidRPr="000A0715">
              <w:rPr>
                <w:szCs w:val="24"/>
                <w:lang w:val="lt-LT"/>
              </w:rPr>
              <w:fldChar w:fldCharType="end"/>
            </w:r>
            <w:bookmarkEnd w:id="30"/>
            <w:r w:rsidR="003D423A" w:rsidRPr="000A0715">
              <w:rPr>
                <w:szCs w:val="24"/>
                <w:lang w:val="lt-LT"/>
              </w:rPr>
              <w:t xml:space="preserve"> Ne</w:t>
            </w:r>
          </w:p>
        </w:tc>
      </w:tr>
      <w:tr w:rsidR="008E0AFA" w:rsidRPr="005C1EFD" w14:paraId="414E2386" w14:textId="77777777" w:rsidTr="00377404">
        <w:trPr>
          <w:trHeight w:val="449"/>
        </w:trPr>
        <w:tc>
          <w:tcPr>
            <w:tcW w:w="637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9EE2C0" w14:textId="1A98D2F6" w:rsidR="007D6400" w:rsidRPr="005C1EFD" w:rsidRDefault="005E68C0" w:rsidP="005E68C0">
            <w:pPr>
              <w:spacing w:after="0" w:line="240" w:lineRule="auto"/>
              <w:jc w:val="both"/>
              <w:rPr>
                <w:rFonts w:eastAsia="Times New Roman" w:cs="Times New Roman"/>
                <w:bCs/>
                <w:szCs w:val="24"/>
                <w:lang w:val="lt-LT" w:eastAsia="lt-LT"/>
              </w:rPr>
            </w:pPr>
            <w:r w:rsidRPr="005C1EFD">
              <w:rPr>
                <w:rFonts w:eastAsia="Times New Roman" w:cs="Times New Roman"/>
                <w:bCs/>
                <w:szCs w:val="24"/>
                <w:lang w:val="lt-LT" w:eastAsia="lt-LT"/>
              </w:rPr>
              <w:t xml:space="preserve">Ar </w:t>
            </w:r>
            <w:r w:rsidR="00E711DD" w:rsidRPr="005C1EFD">
              <w:rPr>
                <w:rFonts w:eastAsia="Times New Roman" w:cs="Times New Roman"/>
                <w:bCs/>
                <w:szCs w:val="24"/>
                <w:lang w:val="lt-LT" w:eastAsia="lt-LT"/>
              </w:rPr>
              <w:t xml:space="preserve">nuo sprendimo skirti paramą dienos iki mokėjimo prašymo pateikimo dienos pateikėte Žuvininkystės tarnybai prašymą </w:t>
            </w:r>
            <w:r w:rsidRPr="005C1EFD">
              <w:rPr>
                <w:rFonts w:eastAsia="Times New Roman" w:cs="Times New Roman"/>
                <w:bCs/>
                <w:szCs w:val="24"/>
                <w:lang w:val="lt-LT" w:eastAsia="lt-LT"/>
              </w:rPr>
              <w:t>išregistruoti laivą iš Registro, visam laikui pašalinant lygiaverčius laivo turimus žvejybos pajėgu</w:t>
            </w:r>
            <w:r w:rsidR="00F7257B" w:rsidRPr="005C1EFD">
              <w:rPr>
                <w:rFonts w:eastAsia="Times New Roman" w:cs="Times New Roman"/>
                <w:bCs/>
                <w:szCs w:val="24"/>
                <w:lang w:val="lt-LT" w:eastAsia="lt-LT"/>
              </w:rPr>
              <w:t>mu</w:t>
            </w:r>
            <w:r w:rsidRPr="005C1EFD">
              <w:rPr>
                <w:rFonts w:eastAsia="Times New Roman" w:cs="Times New Roman"/>
                <w:bCs/>
                <w:szCs w:val="24"/>
                <w:lang w:val="lt-LT" w:eastAsia="lt-LT"/>
              </w:rPr>
              <w:t>s?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6DB40B" w14:textId="77777777" w:rsidR="00BB75A9" w:rsidRPr="005C1EFD" w:rsidRDefault="00BB75A9" w:rsidP="00377404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val="lt-LT"/>
              </w:rPr>
            </w:pPr>
          </w:p>
          <w:p w14:paraId="28A0F119" w14:textId="3E43EF5C" w:rsidR="00A83819" w:rsidRPr="005C1EFD" w:rsidRDefault="00702EF5" w:rsidP="00377404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val="lt-LT"/>
              </w:rPr>
            </w:pPr>
            <w:r w:rsidRPr="000A0715">
              <w:rPr>
                <w:szCs w:val="24"/>
                <w:lang w:val="lt-LT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1" w:name="Check14"/>
            <w:r w:rsidRPr="000A0715">
              <w:rPr>
                <w:szCs w:val="24"/>
                <w:lang w:val="lt-LT"/>
              </w:rPr>
              <w:instrText xml:space="preserve"> FORMCHECKBOX </w:instrText>
            </w:r>
            <w:r w:rsidR="00FE5809">
              <w:rPr>
                <w:szCs w:val="24"/>
                <w:lang w:val="lt-LT"/>
              </w:rPr>
            </w:r>
            <w:r w:rsidR="00FE5809">
              <w:rPr>
                <w:szCs w:val="24"/>
                <w:lang w:val="lt-LT"/>
              </w:rPr>
              <w:fldChar w:fldCharType="separate"/>
            </w:r>
            <w:r w:rsidRPr="000A0715">
              <w:rPr>
                <w:szCs w:val="24"/>
                <w:lang w:val="lt-LT"/>
              </w:rPr>
              <w:fldChar w:fldCharType="end"/>
            </w:r>
            <w:bookmarkEnd w:id="31"/>
            <w:r w:rsidR="005E68C0" w:rsidRPr="000A0715">
              <w:rPr>
                <w:szCs w:val="24"/>
                <w:lang w:val="lt-LT"/>
              </w:rPr>
              <w:t xml:space="preserve"> </w:t>
            </w:r>
            <w:r w:rsidR="005E68C0" w:rsidRPr="005C1EFD">
              <w:rPr>
                <w:szCs w:val="24"/>
                <w:lang w:val="lt-LT"/>
              </w:rPr>
              <w:t>Taip</w:t>
            </w:r>
            <w:r w:rsidR="005E68C0" w:rsidRPr="000A0715">
              <w:rPr>
                <w:szCs w:val="24"/>
                <w:lang w:val="lt-LT"/>
              </w:rPr>
              <w:t xml:space="preserve"> </w:t>
            </w:r>
            <w:r w:rsidR="00CF4821" w:rsidRPr="000A0715">
              <w:rPr>
                <w:szCs w:val="24"/>
                <w:lang w:val="lt-LT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2" w:name="Check15"/>
            <w:r w:rsidR="00CF4821" w:rsidRPr="000A0715">
              <w:rPr>
                <w:szCs w:val="24"/>
                <w:lang w:val="lt-LT"/>
              </w:rPr>
              <w:instrText xml:space="preserve"> FORMCHECKBOX </w:instrText>
            </w:r>
            <w:r w:rsidR="00FE5809">
              <w:rPr>
                <w:szCs w:val="24"/>
                <w:lang w:val="lt-LT"/>
              </w:rPr>
            </w:r>
            <w:r w:rsidR="00FE5809">
              <w:rPr>
                <w:szCs w:val="24"/>
                <w:lang w:val="lt-LT"/>
              </w:rPr>
              <w:fldChar w:fldCharType="separate"/>
            </w:r>
            <w:r w:rsidR="00CF4821" w:rsidRPr="000A0715">
              <w:rPr>
                <w:szCs w:val="24"/>
                <w:lang w:val="lt-LT"/>
              </w:rPr>
              <w:fldChar w:fldCharType="end"/>
            </w:r>
            <w:bookmarkEnd w:id="32"/>
            <w:r w:rsidR="005E68C0" w:rsidRPr="000A0715">
              <w:rPr>
                <w:szCs w:val="24"/>
                <w:lang w:val="lt-LT"/>
              </w:rPr>
              <w:t xml:space="preserve"> Ne</w:t>
            </w:r>
          </w:p>
        </w:tc>
      </w:tr>
      <w:tr w:rsidR="00096694" w:rsidRPr="005C1EFD" w14:paraId="124E52CD" w14:textId="77777777" w:rsidTr="00330A72">
        <w:trPr>
          <w:trHeight w:val="449"/>
        </w:trPr>
        <w:tc>
          <w:tcPr>
            <w:tcW w:w="637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B5A48B" w14:textId="79A89A4F" w:rsidR="00096694" w:rsidRPr="005C1EFD" w:rsidRDefault="00C530B8" w:rsidP="005E68C0">
            <w:pPr>
              <w:spacing w:after="0" w:line="240" w:lineRule="auto"/>
              <w:jc w:val="both"/>
              <w:rPr>
                <w:rFonts w:eastAsia="Times New Roman" w:cs="Times New Roman"/>
                <w:bCs/>
                <w:szCs w:val="24"/>
                <w:lang w:val="lt-LT" w:eastAsia="lt-LT"/>
              </w:rPr>
            </w:pPr>
            <w:r w:rsidRPr="005C1EFD">
              <w:rPr>
                <w:rFonts w:eastAsia="Times New Roman" w:cs="Times New Roman"/>
                <w:bCs/>
                <w:szCs w:val="24"/>
                <w:lang w:val="lt-LT" w:eastAsia="lt-LT"/>
              </w:rPr>
              <w:t xml:space="preserve">Ar </w:t>
            </w:r>
            <w:r w:rsidR="00E711DD" w:rsidRPr="005C1EFD">
              <w:rPr>
                <w:rFonts w:eastAsia="Times New Roman" w:cs="Times New Roman"/>
                <w:bCs/>
                <w:szCs w:val="24"/>
                <w:lang w:val="lt-LT" w:eastAsia="lt-LT"/>
              </w:rPr>
              <w:t>nuo sprendimo skirti paramą dienos iki mokėjimo prašymo pateikimo dienos pateikėte Žuvininkystės tarnybai prašymą panaikinti</w:t>
            </w:r>
            <w:r w:rsidRPr="005C1EFD">
              <w:rPr>
                <w:rFonts w:eastAsia="Times New Roman" w:cs="Times New Roman"/>
                <w:bCs/>
                <w:szCs w:val="24"/>
                <w:lang w:val="lt-LT" w:eastAsia="lt-LT"/>
              </w:rPr>
              <w:t xml:space="preserve"> Lietuvos Respublikos žvejybos laivo liudijimo galiojimą be teisės kreiptis dėl naujo Lietuvos Respublikos žvejybos laivo liudijimo išdavimo (kaip numatyta Žuvininkystės įstatymo 13 str. 9 dalies 1 punkte)?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7652AB" w14:textId="07D7AFAB" w:rsidR="00096694" w:rsidRPr="005C1EFD" w:rsidRDefault="00CF4821" w:rsidP="00C530B8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val="lt-LT"/>
              </w:rPr>
            </w:pPr>
            <w:r w:rsidRPr="000A0715">
              <w:rPr>
                <w:szCs w:val="24"/>
                <w:lang w:val="lt-LT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3" w:name="Check16"/>
            <w:r w:rsidRPr="000A0715">
              <w:rPr>
                <w:szCs w:val="24"/>
                <w:lang w:val="lt-LT"/>
              </w:rPr>
              <w:instrText xml:space="preserve"> FORMCHECKBOX </w:instrText>
            </w:r>
            <w:r w:rsidR="00FE5809">
              <w:rPr>
                <w:szCs w:val="24"/>
                <w:lang w:val="lt-LT"/>
              </w:rPr>
            </w:r>
            <w:r w:rsidR="00FE5809">
              <w:rPr>
                <w:szCs w:val="24"/>
                <w:lang w:val="lt-LT"/>
              </w:rPr>
              <w:fldChar w:fldCharType="separate"/>
            </w:r>
            <w:r w:rsidRPr="000A0715">
              <w:rPr>
                <w:szCs w:val="24"/>
                <w:lang w:val="lt-LT"/>
              </w:rPr>
              <w:fldChar w:fldCharType="end"/>
            </w:r>
            <w:bookmarkEnd w:id="33"/>
            <w:r w:rsidR="00C530B8" w:rsidRPr="000A0715">
              <w:rPr>
                <w:szCs w:val="24"/>
                <w:lang w:val="lt-LT"/>
              </w:rPr>
              <w:t xml:space="preserve"> </w:t>
            </w:r>
            <w:r w:rsidR="00C530B8" w:rsidRPr="005C1EFD">
              <w:rPr>
                <w:szCs w:val="24"/>
                <w:lang w:val="lt-LT"/>
              </w:rPr>
              <w:t>Taip</w:t>
            </w:r>
            <w:r w:rsidR="00C530B8" w:rsidRPr="000A0715">
              <w:rPr>
                <w:szCs w:val="24"/>
                <w:lang w:val="lt-LT"/>
              </w:rPr>
              <w:t xml:space="preserve"> </w:t>
            </w:r>
            <w:r w:rsidRPr="000A0715">
              <w:rPr>
                <w:szCs w:val="24"/>
                <w:lang w:val="lt-LT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4" w:name="Check17"/>
            <w:r w:rsidRPr="000A0715">
              <w:rPr>
                <w:szCs w:val="24"/>
                <w:lang w:val="lt-LT"/>
              </w:rPr>
              <w:instrText xml:space="preserve"> FORMCHECKBOX </w:instrText>
            </w:r>
            <w:r w:rsidR="00FE5809">
              <w:rPr>
                <w:szCs w:val="24"/>
                <w:lang w:val="lt-LT"/>
              </w:rPr>
            </w:r>
            <w:r w:rsidR="00FE5809">
              <w:rPr>
                <w:szCs w:val="24"/>
                <w:lang w:val="lt-LT"/>
              </w:rPr>
              <w:fldChar w:fldCharType="separate"/>
            </w:r>
            <w:r w:rsidRPr="000A0715">
              <w:rPr>
                <w:szCs w:val="24"/>
                <w:lang w:val="lt-LT"/>
              </w:rPr>
              <w:fldChar w:fldCharType="end"/>
            </w:r>
            <w:bookmarkEnd w:id="34"/>
            <w:r w:rsidR="00C530B8" w:rsidRPr="000A0715">
              <w:rPr>
                <w:szCs w:val="24"/>
                <w:lang w:val="lt-LT"/>
              </w:rPr>
              <w:t xml:space="preserve"> Ne</w:t>
            </w:r>
          </w:p>
        </w:tc>
      </w:tr>
      <w:tr w:rsidR="00330A72" w:rsidRPr="005C1EFD" w14:paraId="5DDB3171" w14:textId="77777777" w:rsidTr="0093290E">
        <w:trPr>
          <w:trHeight w:val="449"/>
        </w:trPr>
        <w:tc>
          <w:tcPr>
            <w:tcW w:w="637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CB2C81" w14:textId="08A6AA94" w:rsidR="00330A72" w:rsidRPr="005C1EFD" w:rsidRDefault="00010C3C" w:rsidP="005E68C0">
            <w:pPr>
              <w:spacing w:after="0" w:line="240" w:lineRule="auto"/>
              <w:jc w:val="both"/>
              <w:rPr>
                <w:rFonts w:eastAsia="Times New Roman" w:cs="Times New Roman"/>
                <w:bCs/>
                <w:szCs w:val="24"/>
                <w:lang w:val="lt-LT" w:eastAsia="lt-LT"/>
              </w:rPr>
            </w:pPr>
            <w:r w:rsidRPr="005C1EFD">
              <w:rPr>
                <w:rFonts w:eastAsia="Times New Roman" w:cs="Times New Roman"/>
                <w:bCs/>
                <w:szCs w:val="24"/>
                <w:lang w:val="lt-LT" w:eastAsia="lt-LT"/>
              </w:rPr>
              <w:t>Ar nuo sprendimo skirti paramą dienos iki mokėjimo prašymo pateikimo dienos</w:t>
            </w:r>
            <w:r w:rsidR="001360D9" w:rsidRPr="005C1EFD">
              <w:rPr>
                <w:rFonts w:eastAsia="Times New Roman" w:cs="Times New Roman"/>
                <w:bCs/>
                <w:szCs w:val="24"/>
                <w:lang w:val="lt-LT" w:eastAsia="lt-LT"/>
              </w:rPr>
              <w:t xml:space="preserve"> perdavėte laivą perdirbti (</w:t>
            </w:r>
            <w:r w:rsidR="0037043C" w:rsidRPr="005C1EFD">
              <w:rPr>
                <w:rFonts w:eastAsia="Times New Roman" w:cs="Times New Roman"/>
                <w:bCs/>
                <w:szCs w:val="24"/>
                <w:lang w:val="lt-LT" w:eastAsia="lt-LT"/>
              </w:rPr>
              <w:t>de</w:t>
            </w:r>
            <w:r w:rsidR="001360D9" w:rsidRPr="005C1EFD">
              <w:rPr>
                <w:rFonts w:eastAsia="Times New Roman" w:cs="Times New Roman"/>
                <w:bCs/>
                <w:szCs w:val="24"/>
                <w:lang w:val="lt-LT" w:eastAsia="lt-LT"/>
              </w:rPr>
              <w:t>montuoti</w:t>
            </w:r>
            <w:r w:rsidR="001F0B58" w:rsidRPr="005C1EFD">
              <w:rPr>
                <w:rFonts w:eastAsia="Times New Roman" w:cs="Times New Roman"/>
                <w:bCs/>
                <w:szCs w:val="24"/>
                <w:lang w:val="lt-LT" w:eastAsia="lt-LT"/>
              </w:rPr>
              <w:t>)</w:t>
            </w:r>
            <w:r w:rsidR="001360D9" w:rsidRPr="005C1EFD">
              <w:rPr>
                <w:rFonts w:eastAsia="Times New Roman" w:cs="Times New Roman"/>
                <w:bCs/>
                <w:szCs w:val="24"/>
                <w:lang w:val="lt-LT" w:eastAsia="lt-LT"/>
              </w:rPr>
              <w:t>?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774D3E" w14:textId="2C655B94" w:rsidR="00330A72" w:rsidRPr="000A0715" w:rsidRDefault="00CF4821" w:rsidP="00C530B8">
            <w:pPr>
              <w:spacing w:after="0" w:line="240" w:lineRule="auto"/>
              <w:jc w:val="center"/>
              <w:rPr>
                <w:szCs w:val="24"/>
                <w:lang w:val="lt-LT"/>
              </w:rPr>
            </w:pPr>
            <w:r w:rsidRPr="000A0715">
              <w:rPr>
                <w:szCs w:val="24"/>
                <w:lang w:val="lt-LT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5" w:name="Check18"/>
            <w:r w:rsidRPr="000A0715">
              <w:rPr>
                <w:szCs w:val="24"/>
                <w:lang w:val="lt-LT"/>
              </w:rPr>
              <w:instrText xml:space="preserve"> FORMCHECKBOX </w:instrText>
            </w:r>
            <w:r w:rsidR="00FE5809">
              <w:rPr>
                <w:szCs w:val="24"/>
                <w:lang w:val="lt-LT"/>
              </w:rPr>
            </w:r>
            <w:r w:rsidR="00FE5809">
              <w:rPr>
                <w:szCs w:val="24"/>
                <w:lang w:val="lt-LT"/>
              </w:rPr>
              <w:fldChar w:fldCharType="separate"/>
            </w:r>
            <w:r w:rsidRPr="000A0715">
              <w:rPr>
                <w:szCs w:val="24"/>
                <w:lang w:val="lt-LT"/>
              </w:rPr>
              <w:fldChar w:fldCharType="end"/>
            </w:r>
            <w:bookmarkEnd w:id="35"/>
            <w:r w:rsidR="001360D9" w:rsidRPr="000A0715">
              <w:rPr>
                <w:szCs w:val="24"/>
                <w:lang w:val="lt-LT"/>
              </w:rPr>
              <w:t xml:space="preserve"> </w:t>
            </w:r>
            <w:r w:rsidR="001360D9" w:rsidRPr="005C1EFD">
              <w:rPr>
                <w:szCs w:val="24"/>
                <w:lang w:val="lt-LT"/>
              </w:rPr>
              <w:t>Taip</w:t>
            </w:r>
            <w:r w:rsidR="001360D9" w:rsidRPr="000A0715">
              <w:rPr>
                <w:szCs w:val="24"/>
                <w:lang w:val="lt-LT"/>
              </w:rPr>
              <w:t xml:space="preserve"> </w:t>
            </w:r>
            <w:r w:rsidRPr="000A0715">
              <w:rPr>
                <w:szCs w:val="24"/>
                <w:lang w:val="lt-LT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6" w:name="Check19"/>
            <w:r w:rsidRPr="000A0715">
              <w:rPr>
                <w:szCs w:val="24"/>
                <w:lang w:val="lt-LT"/>
              </w:rPr>
              <w:instrText xml:space="preserve"> FORMCHECKBOX </w:instrText>
            </w:r>
            <w:r w:rsidR="00FE5809">
              <w:rPr>
                <w:szCs w:val="24"/>
                <w:lang w:val="lt-LT"/>
              </w:rPr>
            </w:r>
            <w:r w:rsidR="00FE5809">
              <w:rPr>
                <w:szCs w:val="24"/>
                <w:lang w:val="lt-LT"/>
              </w:rPr>
              <w:fldChar w:fldCharType="separate"/>
            </w:r>
            <w:r w:rsidRPr="000A0715">
              <w:rPr>
                <w:szCs w:val="24"/>
                <w:lang w:val="lt-LT"/>
              </w:rPr>
              <w:fldChar w:fldCharType="end"/>
            </w:r>
            <w:bookmarkEnd w:id="36"/>
            <w:r w:rsidR="001360D9" w:rsidRPr="000A0715">
              <w:rPr>
                <w:szCs w:val="24"/>
                <w:lang w:val="lt-LT"/>
              </w:rPr>
              <w:t xml:space="preserve"> Ne</w:t>
            </w:r>
          </w:p>
        </w:tc>
      </w:tr>
      <w:tr w:rsidR="0093290E" w:rsidRPr="005C1EFD" w14:paraId="3A7ADC2B" w14:textId="77777777" w:rsidTr="00377404">
        <w:trPr>
          <w:trHeight w:val="449"/>
        </w:trPr>
        <w:tc>
          <w:tcPr>
            <w:tcW w:w="637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0B9D94" w14:textId="38060AA7" w:rsidR="0093290E" w:rsidRPr="005C1EFD" w:rsidRDefault="0093290E" w:rsidP="0093290E">
            <w:pPr>
              <w:spacing w:after="0" w:line="240" w:lineRule="auto"/>
              <w:jc w:val="both"/>
              <w:rPr>
                <w:rFonts w:eastAsia="Times New Roman" w:cs="Times New Roman"/>
                <w:bCs/>
                <w:szCs w:val="24"/>
                <w:lang w:val="lt-LT" w:eastAsia="lt-LT"/>
              </w:rPr>
            </w:pPr>
            <w:r w:rsidRPr="005C1EFD">
              <w:rPr>
                <w:rFonts w:eastAsia="Times New Roman" w:cs="Times New Roman"/>
                <w:bCs/>
                <w:szCs w:val="24"/>
                <w:lang w:val="lt-LT"/>
              </w:rPr>
              <w:t>Ar įsipareigojate nuo paramos paraiškos pateikimo dienos iki projekto kontrolės laikotarpio pabaigos nepadaryti nusikalstamų veikų, nurodytų Reglamento (ES) Nr. 508/2014 10 straipsnio 1 dalies a</w:t>
            </w:r>
            <w:r w:rsidR="002F618A" w:rsidRPr="005C1EFD">
              <w:rPr>
                <w:rFonts w:eastAsia="Times New Roman" w:cs="Times New Roman"/>
                <w:bCs/>
                <w:szCs w:val="24"/>
                <w:lang w:val="lt-LT"/>
              </w:rPr>
              <w:t>–</w:t>
            </w:r>
            <w:r w:rsidRPr="005C1EFD">
              <w:rPr>
                <w:rFonts w:eastAsia="Times New Roman" w:cs="Times New Roman"/>
                <w:bCs/>
                <w:szCs w:val="24"/>
                <w:lang w:val="lt-LT"/>
              </w:rPr>
              <w:t>c punktuose?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293330" w14:textId="77777777" w:rsidR="0093290E" w:rsidRPr="005C1EFD" w:rsidRDefault="0093290E" w:rsidP="00377404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val="lt-LT"/>
              </w:rPr>
            </w:pPr>
          </w:p>
          <w:p w14:paraId="14A9359F" w14:textId="11FD0097" w:rsidR="0093290E" w:rsidRPr="000A0715" w:rsidRDefault="0051235F" w:rsidP="00377404">
            <w:pPr>
              <w:spacing w:after="0" w:line="240" w:lineRule="auto"/>
              <w:jc w:val="center"/>
              <w:rPr>
                <w:szCs w:val="24"/>
                <w:lang w:val="lt-LT"/>
              </w:rPr>
            </w:pPr>
            <w:r w:rsidRPr="000A0715">
              <w:rPr>
                <w:szCs w:val="24"/>
                <w:lang w:val="lt-LT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A0715">
              <w:rPr>
                <w:szCs w:val="24"/>
                <w:lang w:val="lt-LT"/>
              </w:rPr>
              <w:instrText xml:space="preserve"> FORMCHECKBOX </w:instrText>
            </w:r>
            <w:r w:rsidR="00FE5809">
              <w:rPr>
                <w:szCs w:val="24"/>
                <w:lang w:val="lt-LT"/>
              </w:rPr>
            </w:r>
            <w:r w:rsidR="00FE5809">
              <w:rPr>
                <w:szCs w:val="24"/>
                <w:lang w:val="lt-LT"/>
              </w:rPr>
              <w:fldChar w:fldCharType="separate"/>
            </w:r>
            <w:r w:rsidRPr="000A0715">
              <w:rPr>
                <w:szCs w:val="24"/>
                <w:lang w:val="lt-LT"/>
              </w:rPr>
              <w:fldChar w:fldCharType="end"/>
            </w:r>
            <w:r w:rsidRPr="000A0715">
              <w:rPr>
                <w:szCs w:val="24"/>
                <w:lang w:val="lt-LT"/>
              </w:rPr>
              <w:t xml:space="preserve"> </w:t>
            </w:r>
            <w:r w:rsidRPr="005C1EFD">
              <w:rPr>
                <w:szCs w:val="24"/>
                <w:lang w:val="lt-LT"/>
              </w:rPr>
              <w:t xml:space="preserve">Taip </w:t>
            </w:r>
            <w:r w:rsidRPr="000A0715">
              <w:rPr>
                <w:szCs w:val="24"/>
                <w:lang w:val="lt-LT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A0715">
              <w:rPr>
                <w:szCs w:val="24"/>
                <w:lang w:val="lt-LT"/>
              </w:rPr>
              <w:instrText xml:space="preserve"> FORMCHECKBOX </w:instrText>
            </w:r>
            <w:r w:rsidR="00FE5809">
              <w:rPr>
                <w:szCs w:val="24"/>
                <w:lang w:val="lt-LT"/>
              </w:rPr>
            </w:r>
            <w:r w:rsidR="00FE5809">
              <w:rPr>
                <w:szCs w:val="24"/>
                <w:lang w:val="lt-LT"/>
              </w:rPr>
              <w:fldChar w:fldCharType="separate"/>
            </w:r>
            <w:r w:rsidRPr="000A0715">
              <w:rPr>
                <w:szCs w:val="24"/>
                <w:lang w:val="lt-LT"/>
              </w:rPr>
              <w:fldChar w:fldCharType="end"/>
            </w:r>
            <w:r w:rsidRPr="000A0715">
              <w:rPr>
                <w:szCs w:val="24"/>
                <w:lang w:val="lt-LT"/>
              </w:rPr>
              <w:t xml:space="preserve"> Ne</w:t>
            </w:r>
          </w:p>
        </w:tc>
      </w:tr>
      <w:tr w:rsidR="0093290E" w:rsidRPr="005C1EFD" w14:paraId="0678FE82" w14:textId="77777777" w:rsidTr="00C530B8">
        <w:trPr>
          <w:trHeight w:val="449"/>
        </w:trPr>
        <w:tc>
          <w:tcPr>
            <w:tcW w:w="6379" w:type="dxa"/>
            <w:tcBorders>
              <w:top w:val="single" w:sz="4" w:space="0" w:color="auto"/>
              <w:left w:val="single" w:sz="8" w:space="0" w:color="auto"/>
              <w:bottom w:val="outset" w:sz="6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6F58D9" w14:textId="243C8116" w:rsidR="0093290E" w:rsidRPr="005C1EFD" w:rsidRDefault="0093290E" w:rsidP="0093290E">
            <w:pPr>
              <w:spacing w:after="0" w:line="240" w:lineRule="auto"/>
              <w:jc w:val="both"/>
              <w:rPr>
                <w:rFonts w:eastAsia="Times New Roman" w:cs="Times New Roman"/>
                <w:bCs/>
                <w:szCs w:val="24"/>
                <w:lang w:val="lt-LT" w:eastAsia="lt-LT"/>
              </w:rPr>
            </w:pPr>
            <w:r w:rsidRPr="005C1EFD">
              <w:rPr>
                <w:rFonts w:eastAsia="Times New Roman" w:cs="Times New Roman"/>
                <w:bCs/>
                <w:szCs w:val="24"/>
                <w:lang w:val="lt-LT" w:eastAsia="lt-LT"/>
              </w:rPr>
              <w:t xml:space="preserve">Ar </w:t>
            </w:r>
            <w:r w:rsidR="008620F7" w:rsidRPr="005C1EFD">
              <w:rPr>
                <w:rFonts w:eastAsia="Times New Roman" w:cs="Times New Roman"/>
                <w:bCs/>
                <w:szCs w:val="24"/>
                <w:lang w:val="lt-LT" w:eastAsia="lt-LT"/>
              </w:rPr>
              <w:t>įsipareigojate penkerius metus po paramos išmokėjimo dienos neįregistruoti į Registrą kito laivo (išimtis taikoma, kai laivas registruojamas vietoj anksčiau išregistruoto nuosavybės teise valdyto laivo)</w:t>
            </w:r>
            <w:r w:rsidR="000C35FB" w:rsidRPr="005C1EFD">
              <w:rPr>
                <w:rFonts w:eastAsia="Times New Roman" w:cs="Times New Roman"/>
                <w:bCs/>
                <w:szCs w:val="24"/>
                <w:lang w:val="lt-LT" w:eastAsia="lt-LT"/>
              </w:rPr>
              <w:t xml:space="preserve"> (išskyrus pagal priemonę išmontuoto laivo) panaudojant jo turėtus žvejybos pajėgumus (GT ir kW)?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B03F4B" w14:textId="320C5C93" w:rsidR="0093290E" w:rsidRPr="000A0715" w:rsidRDefault="0051235F" w:rsidP="0093290E">
            <w:pPr>
              <w:spacing w:after="0" w:line="240" w:lineRule="auto"/>
              <w:jc w:val="center"/>
              <w:rPr>
                <w:szCs w:val="24"/>
                <w:lang w:val="lt-LT"/>
              </w:rPr>
            </w:pPr>
            <w:r w:rsidRPr="000A0715">
              <w:rPr>
                <w:szCs w:val="24"/>
                <w:lang w:val="lt-LT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A0715">
              <w:rPr>
                <w:szCs w:val="24"/>
                <w:lang w:val="lt-LT"/>
              </w:rPr>
              <w:instrText xml:space="preserve"> FORMCHECKBOX </w:instrText>
            </w:r>
            <w:r w:rsidR="00FE5809">
              <w:rPr>
                <w:szCs w:val="24"/>
                <w:lang w:val="lt-LT"/>
              </w:rPr>
            </w:r>
            <w:r w:rsidR="00FE5809">
              <w:rPr>
                <w:szCs w:val="24"/>
                <w:lang w:val="lt-LT"/>
              </w:rPr>
              <w:fldChar w:fldCharType="separate"/>
            </w:r>
            <w:r w:rsidRPr="000A0715">
              <w:rPr>
                <w:szCs w:val="24"/>
                <w:lang w:val="lt-LT"/>
              </w:rPr>
              <w:fldChar w:fldCharType="end"/>
            </w:r>
            <w:r w:rsidRPr="000A0715">
              <w:rPr>
                <w:szCs w:val="24"/>
                <w:lang w:val="lt-LT"/>
              </w:rPr>
              <w:t xml:space="preserve"> </w:t>
            </w:r>
            <w:r w:rsidRPr="005C1EFD">
              <w:rPr>
                <w:szCs w:val="24"/>
                <w:lang w:val="lt-LT"/>
              </w:rPr>
              <w:t xml:space="preserve">Taip </w:t>
            </w:r>
            <w:r w:rsidRPr="000A0715">
              <w:rPr>
                <w:szCs w:val="24"/>
                <w:lang w:val="lt-LT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A0715">
              <w:rPr>
                <w:szCs w:val="24"/>
                <w:lang w:val="lt-LT"/>
              </w:rPr>
              <w:instrText xml:space="preserve"> FORMCHECKBOX </w:instrText>
            </w:r>
            <w:r w:rsidR="00FE5809">
              <w:rPr>
                <w:szCs w:val="24"/>
                <w:lang w:val="lt-LT"/>
              </w:rPr>
            </w:r>
            <w:r w:rsidR="00FE5809">
              <w:rPr>
                <w:szCs w:val="24"/>
                <w:lang w:val="lt-LT"/>
              </w:rPr>
              <w:fldChar w:fldCharType="separate"/>
            </w:r>
            <w:r w:rsidRPr="000A0715">
              <w:rPr>
                <w:szCs w:val="24"/>
                <w:lang w:val="lt-LT"/>
              </w:rPr>
              <w:fldChar w:fldCharType="end"/>
            </w:r>
            <w:r w:rsidRPr="000A0715">
              <w:rPr>
                <w:szCs w:val="24"/>
                <w:lang w:val="lt-LT"/>
              </w:rPr>
              <w:t xml:space="preserve"> Ne</w:t>
            </w:r>
          </w:p>
        </w:tc>
      </w:tr>
    </w:tbl>
    <w:p w14:paraId="3D04A7CC" w14:textId="087DF52C" w:rsidR="00A83819" w:rsidRPr="005C1EFD" w:rsidRDefault="00A83819" w:rsidP="0044713C">
      <w:pPr>
        <w:spacing w:after="0" w:line="240" w:lineRule="auto"/>
        <w:rPr>
          <w:rFonts w:eastAsia="Times New Roman" w:cs="Times New Roman"/>
          <w:b/>
          <w:bCs/>
          <w:szCs w:val="24"/>
          <w:lang w:val="lt-LT"/>
        </w:rPr>
      </w:pPr>
    </w:p>
    <w:p w14:paraId="5DF06CC2" w14:textId="77777777" w:rsidR="00546730" w:rsidRPr="005C1EFD" w:rsidRDefault="005A5952" w:rsidP="0044713C">
      <w:pPr>
        <w:spacing w:after="0" w:line="240" w:lineRule="auto"/>
        <w:rPr>
          <w:rFonts w:eastAsia="Times New Roman" w:cs="Times New Roman"/>
          <w:b/>
          <w:bCs/>
          <w:caps/>
          <w:szCs w:val="24"/>
          <w:lang w:val="lt-LT"/>
        </w:rPr>
      </w:pPr>
      <w:r w:rsidRPr="005C1EFD">
        <w:rPr>
          <w:rFonts w:eastAsia="Times New Roman" w:cs="Times New Roman"/>
          <w:b/>
          <w:bCs/>
          <w:szCs w:val="24"/>
          <w:lang w:val="lt-LT"/>
        </w:rPr>
        <w:t>IV</w:t>
      </w:r>
      <w:r w:rsidR="00FC3566" w:rsidRPr="005C1EFD">
        <w:rPr>
          <w:rFonts w:eastAsia="Times New Roman" w:cs="Times New Roman"/>
          <w:b/>
          <w:bCs/>
          <w:szCs w:val="24"/>
          <w:lang w:val="lt-LT"/>
        </w:rPr>
        <w:t xml:space="preserve">. </w:t>
      </w:r>
      <w:r w:rsidR="00546730" w:rsidRPr="005C1EFD">
        <w:rPr>
          <w:rFonts w:eastAsia="Times New Roman" w:cs="Times New Roman"/>
          <w:b/>
          <w:bCs/>
          <w:caps/>
          <w:szCs w:val="24"/>
          <w:lang w:val="lt-LT"/>
        </w:rPr>
        <w:t>PATEIKIAMi DOKUMENTAI</w:t>
      </w:r>
    </w:p>
    <w:p w14:paraId="6B892983" w14:textId="77777777" w:rsidR="00CA4015" w:rsidRPr="005C1EFD" w:rsidRDefault="00CA4015" w:rsidP="0044713C">
      <w:pPr>
        <w:spacing w:after="0" w:line="240" w:lineRule="auto"/>
        <w:rPr>
          <w:rFonts w:eastAsia="Times New Roman" w:cs="Times New Roman"/>
          <w:b/>
          <w:bCs/>
          <w:caps/>
          <w:szCs w:val="24"/>
          <w:lang w:val="lt-LT"/>
        </w:rPr>
      </w:pPr>
    </w:p>
    <w:p w14:paraId="080A7B08" w14:textId="77777777" w:rsidR="005A5952" w:rsidRPr="005C1EFD" w:rsidRDefault="00BB75A9" w:rsidP="00BB75A9">
      <w:pPr>
        <w:spacing w:after="0" w:line="240" w:lineRule="auto"/>
        <w:jc w:val="both"/>
        <w:rPr>
          <w:rFonts w:eastAsia="Times New Roman" w:cs="Times New Roman"/>
          <w:i/>
          <w:iCs/>
          <w:sz w:val="20"/>
          <w:szCs w:val="20"/>
          <w:lang w:val="lt-LT"/>
        </w:rPr>
      </w:pPr>
      <w:r w:rsidRPr="005C1EFD">
        <w:rPr>
          <w:rFonts w:eastAsia="Times New Roman" w:cs="Times New Roman"/>
          <w:i/>
          <w:iCs/>
          <w:sz w:val="20"/>
          <w:szCs w:val="20"/>
          <w:lang w:val="lt-LT"/>
        </w:rPr>
        <w:t xml:space="preserve"> </w:t>
      </w:r>
      <w:r w:rsidR="008E0AFA" w:rsidRPr="005C1EFD">
        <w:rPr>
          <w:rFonts w:eastAsia="Times New Roman" w:cs="Times New Roman"/>
          <w:i/>
          <w:iCs/>
          <w:sz w:val="20"/>
          <w:szCs w:val="20"/>
          <w:lang w:val="lt-LT"/>
        </w:rPr>
        <w:t>(Šioje lentelėje paramos gavėjas pasitikrina, ar teikiamas mokėjimo prašymas yra visiškai sukomplektuotas, ir pažymi ženklu „X“, kuriuos dokumentus jis teikia, nurodydamas dokumento lapų skaičių.) 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04"/>
        <w:gridCol w:w="6946"/>
        <w:gridCol w:w="1134"/>
        <w:gridCol w:w="1178"/>
      </w:tblGrid>
      <w:tr w:rsidR="008E0AFA" w:rsidRPr="005C1EFD" w14:paraId="599C795D" w14:textId="77777777" w:rsidTr="008E0AFA">
        <w:tc>
          <w:tcPr>
            <w:tcW w:w="704" w:type="dxa"/>
            <w:vAlign w:val="center"/>
          </w:tcPr>
          <w:p w14:paraId="151E9FE0" w14:textId="77777777" w:rsidR="008E0AFA" w:rsidRPr="005C1EFD" w:rsidRDefault="008E0AFA" w:rsidP="008E0AFA">
            <w:pPr>
              <w:jc w:val="center"/>
              <w:rPr>
                <w:rFonts w:eastAsia="Times New Roman" w:cs="Times New Roman"/>
                <w:szCs w:val="24"/>
                <w:lang w:val="lt-LT"/>
              </w:rPr>
            </w:pPr>
            <w:r w:rsidRPr="005C1EFD">
              <w:rPr>
                <w:rFonts w:eastAsia="Times New Roman" w:cs="Times New Roman"/>
                <w:szCs w:val="24"/>
                <w:lang w:val="lt-LT"/>
              </w:rPr>
              <w:t>Nr.</w:t>
            </w:r>
          </w:p>
        </w:tc>
        <w:tc>
          <w:tcPr>
            <w:tcW w:w="6946" w:type="dxa"/>
            <w:vAlign w:val="center"/>
          </w:tcPr>
          <w:p w14:paraId="52E8102B" w14:textId="77777777" w:rsidR="008E0AFA" w:rsidRPr="005C1EFD" w:rsidRDefault="008E0AFA" w:rsidP="008E0AFA">
            <w:pPr>
              <w:jc w:val="center"/>
              <w:rPr>
                <w:rFonts w:eastAsia="Times New Roman" w:cs="Times New Roman"/>
                <w:szCs w:val="24"/>
                <w:lang w:val="lt-LT"/>
              </w:rPr>
            </w:pPr>
            <w:r w:rsidRPr="005C1EFD">
              <w:rPr>
                <w:rFonts w:eastAsia="Times New Roman" w:cs="Times New Roman"/>
                <w:szCs w:val="24"/>
                <w:lang w:val="lt-LT"/>
              </w:rPr>
              <w:t>Dokumento pavadinimas</w:t>
            </w:r>
          </w:p>
        </w:tc>
        <w:tc>
          <w:tcPr>
            <w:tcW w:w="1134" w:type="dxa"/>
            <w:vAlign w:val="center"/>
          </w:tcPr>
          <w:p w14:paraId="2BC11983" w14:textId="77777777" w:rsidR="008E0AFA" w:rsidRPr="005C1EFD" w:rsidRDefault="008E0AFA" w:rsidP="008E0AFA">
            <w:pPr>
              <w:jc w:val="center"/>
              <w:rPr>
                <w:rFonts w:eastAsia="Times New Roman" w:cs="Times New Roman"/>
                <w:szCs w:val="24"/>
                <w:lang w:val="lt-LT"/>
              </w:rPr>
            </w:pPr>
            <w:r w:rsidRPr="005C1EFD">
              <w:rPr>
                <w:rFonts w:eastAsia="Times New Roman" w:cs="Times New Roman"/>
                <w:szCs w:val="24"/>
                <w:lang w:val="lt-LT"/>
              </w:rPr>
              <w:t>Pažymėti X</w:t>
            </w:r>
          </w:p>
        </w:tc>
        <w:tc>
          <w:tcPr>
            <w:tcW w:w="1178" w:type="dxa"/>
            <w:vAlign w:val="center"/>
          </w:tcPr>
          <w:p w14:paraId="29FC92E7" w14:textId="77777777" w:rsidR="008E0AFA" w:rsidRPr="005C1EFD" w:rsidRDefault="008E0AFA" w:rsidP="008E0AFA">
            <w:pPr>
              <w:jc w:val="center"/>
              <w:rPr>
                <w:rFonts w:eastAsia="Times New Roman" w:cs="Times New Roman"/>
                <w:szCs w:val="24"/>
                <w:lang w:val="lt-LT"/>
              </w:rPr>
            </w:pPr>
            <w:r w:rsidRPr="005C1EFD">
              <w:rPr>
                <w:rFonts w:eastAsia="Times New Roman" w:cs="Times New Roman"/>
                <w:szCs w:val="24"/>
                <w:lang w:val="lt-LT"/>
              </w:rPr>
              <w:t>Lapų skaičius</w:t>
            </w:r>
          </w:p>
        </w:tc>
      </w:tr>
      <w:tr w:rsidR="008E0AFA" w:rsidRPr="005C1EFD" w14:paraId="09A9482A" w14:textId="77777777" w:rsidTr="008E0AFA">
        <w:tc>
          <w:tcPr>
            <w:tcW w:w="704" w:type="dxa"/>
            <w:vAlign w:val="center"/>
          </w:tcPr>
          <w:p w14:paraId="62E8CFA2" w14:textId="77777777" w:rsidR="008E0AFA" w:rsidRPr="005C1EFD" w:rsidRDefault="008E0AFA" w:rsidP="008E0AFA">
            <w:pPr>
              <w:jc w:val="center"/>
              <w:rPr>
                <w:rFonts w:eastAsia="Times New Roman" w:cs="Times New Roman"/>
                <w:szCs w:val="24"/>
                <w:lang w:val="lt-LT"/>
              </w:rPr>
            </w:pPr>
            <w:r w:rsidRPr="005C1EFD">
              <w:rPr>
                <w:rFonts w:eastAsia="Times New Roman" w:cs="Times New Roman"/>
                <w:szCs w:val="24"/>
                <w:lang w:val="lt-LT"/>
              </w:rPr>
              <w:t>1.</w:t>
            </w:r>
          </w:p>
        </w:tc>
        <w:tc>
          <w:tcPr>
            <w:tcW w:w="6946" w:type="dxa"/>
            <w:vAlign w:val="center"/>
          </w:tcPr>
          <w:p w14:paraId="18725471" w14:textId="42070200" w:rsidR="008E0AFA" w:rsidRPr="005622ED" w:rsidRDefault="009809C9" w:rsidP="008E0AFA">
            <w:pPr>
              <w:jc w:val="both"/>
              <w:rPr>
                <w:rFonts w:eastAsia="Times New Roman" w:cs="Times New Roman"/>
                <w:szCs w:val="24"/>
                <w:lang w:val="lt-LT" w:eastAsia="lt-LT"/>
              </w:rPr>
            </w:pPr>
            <w:r w:rsidRPr="005622ED">
              <w:rPr>
                <w:rFonts w:cs="Times New Roman"/>
                <w:color w:val="000000"/>
                <w:szCs w:val="24"/>
                <w:shd w:val="clear" w:color="auto" w:fill="FFFFFF"/>
                <w:lang w:val="lt-LT"/>
              </w:rPr>
              <w:t>P</w:t>
            </w:r>
            <w:r w:rsidR="00C07723" w:rsidRPr="005622ED">
              <w:rPr>
                <w:rFonts w:cs="Times New Roman"/>
                <w:color w:val="000000"/>
                <w:szCs w:val="24"/>
                <w:shd w:val="clear" w:color="auto" w:fill="FFFFFF"/>
                <w:lang w:val="lt-LT"/>
              </w:rPr>
              <w:t>ažymos kopija (-os), įrodanti (-ios</w:t>
            </w:r>
            <w:r w:rsidR="00AA542B" w:rsidRPr="005622ED">
              <w:rPr>
                <w:rFonts w:cs="Times New Roman"/>
                <w:color w:val="000000"/>
                <w:szCs w:val="24"/>
                <w:shd w:val="clear" w:color="auto" w:fill="FFFFFF"/>
                <w:lang w:val="lt-LT"/>
              </w:rPr>
              <w:t>)</w:t>
            </w:r>
            <w:r w:rsidR="00705042" w:rsidRPr="005622ED">
              <w:rPr>
                <w:rFonts w:cs="Times New Roman"/>
                <w:color w:val="000000"/>
                <w:szCs w:val="24"/>
                <w:shd w:val="clear" w:color="auto" w:fill="FFFFFF"/>
                <w:lang w:val="lt-LT"/>
              </w:rPr>
              <w:t>, kad l</w:t>
            </w:r>
            <w:r w:rsidR="009F5E05" w:rsidRPr="005622ED">
              <w:rPr>
                <w:rFonts w:cs="Times New Roman"/>
                <w:color w:val="000000"/>
                <w:szCs w:val="24"/>
                <w:shd w:val="clear" w:color="auto" w:fill="FFFFFF"/>
                <w:lang w:val="lt-LT"/>
              </w:rPr>
              <w:t>aiv</w:t>
            </w:r>
            <w:r w:rsidR="00705042" w:rsidRPr="005622ED">
              <w:rPr>
                <w:rFonts w:cs="Times New Roman"/>
                <w:color w:val="000000"/>
                <w:szCs w:val="24"/>
                <w:shd w:val="clear" w:color="auto" w:fill="FFFFFF"/>
                <w:lang w:val="lt-LT"/>
              </w:rPr>
              <w:t>as</w:t>
            </w:r>
            <w:r w:rsidR="004B6CD5" w:rsidRPr="005622ED">
              <w:rPr>
                <w:rFonts w:cs="Times New Roman"/>
                <w:color w:val="000000"/>
                <w:szCs w:val="24"/>
                <w:shd w:val="clear" w:color="auto" w:fill="FFFFFF"/>
                <w:lang w:val="lt-LT"/>
              </w:rPr>
              <w:t xml:space="preserve"> </w:t>
            </w:r>
            <w:r w:rsidR="00AA542B" w:rsidRPr="005622ED">
              <w:rPr>
                <w:rFonts w:cs="Times New Roman"/>
                <w:color w:val="000000"/>
                <w:szCs w:val="24"/>
                <w:shd w:val="clear" w:color="auto" w:fill="FFFFFF"/>
                <w:lang w:val="lt-LT"/>
              </w:rPr>
              <w:t xml:space="preserve">(-ai) </w:t>
            </w:r>
            <w:r w:rsidR="00705042" w:rsidRPr="005622ED">
              <w:rPr>
                <w:rFonts w:cs="Times New Roman"/>
                <w:color w:val="000000"/>
                <w:szCs w:val="24"/>
                <w:shd w:val="clear" w:color="auto" w:fill="FFFFFF"/>
                <w:lang w:val="lt-LT"/>
              </w:rPr>
              <w:t>buvo perduotas</w:t>
            </w:r>
            <w:r w:rsidR="00AA542B" w:rsidRPr="005622ED">
              <w:rPr>
                <w:rFonts w:cs="Times New Roman"/>
                <w:color w:val="000000"/>
                <w:szCs w:val="24"/>
                <w:shd w:val="clear" w:color="auto" w:fill="FFFFFF"/>
                <w:lang w:val="lt-LT"/>
              </w:rPr>
              <w:t xml:space="preserve"> (-i)</w:t>
            </w:r>
            <w:r w:rsidR="00705042" w:rsidRPr="005622ED">
              <w:rPr>
                <w:rFonts w:cs="Times New Roman"/>
                <w:color w:val="000000"/>
                <w:szCs w:val="24"/>
                <w:shd w:val="clear" w:color="auto" w:fill="FFFFFF"/>
                <w:lang w:val="lt-LT"/>
              </w:rPr>
              <w:t xml:space="preserve"> </w:t>
            </w:r>
            <w:r w:rsidR="004B6CD5" w:rsidRPr="005622ED">
              <w:rPr>
                <w:rFonts w:cs="Times New Roman"/>
                <w:color w:val="000000"/>
                <w:szCs w:val="24"/>
                <w:shd w:val="clear" w:color="auto" w:fill="FFFFFF"/>
                <w:lang w:val="lt-LT"/>
              </w:rPr>
              <w:t>perdirb</w:t>
            </w:r>
            <w:r w:rsidR="00705042" w:rsidRPr="005622ED">
              <w:rPr>
                <w:rFonts w:cs="Times New Roman"/>
                <w:color w:val="000000"/>
                <w:szCs w:val="24"/>
                <w:shd w:val="clear" w:color="auto" w:fill="FFFFFF"/>
                <w:lang w:val="lt-LT"/>
              </w:rPr>
              <w:t>ti</w:t>
            </w:r>
            <w:r w:rsidR="00434B85" w:rsidRPr="005622ED">
              <w:rPr>
                <w:rFonts w:cs="Times New Roman"/>
                <w:color w:val="000000"/>
                <w:szCs w:val="24"/>
                <w:shd w:val="clear" w:color="auto" w:fill="FFFFFF"/>
                <w:lang w:val="lt-LT"/>
              </w:rPr>
              <w:t xml:space="preserve"> </w:t>
            </w:r>
            <w:r w:rsidR="004B6CD5" w:rsidRPr="005622ED">
              <w:rPr>
                <w:rFonts w:cs="Times New Roman"/>
                <w:color w:val="000000"/>
                <w:szCs w:val="24"/>
                <w:shd w:val="clear" w:color="auto" w:fill="FFFFFF"/>
                <w:lang w:val="lt-LT"/>
              </w:rPr>
              <w:t>(</w:t>
            </w:r>
            <w:r w:rsidRPr="005622ED">
              <w:rPr>
                <w:rFonts w:cs="Times New Roman"/>
                <w:color w:val="000000"/>
                <w:szCs w:val="24"/>
                <w:shd w:val="clear" w:color="auto" w:fill="FFFFFF"/>
                <w:lang w:val="lt-LT"/>
              </w:rPr>
              <w:t>de</w:t>
            </w:r>
            <w:r w:rsidR="004B6CD5" w:rsidRPr="005622ED">
              <w:rPr>
                <w:rFonts w:cs="Times New Roman"/>
                <w:color w:val="000000"/>
                <w:szCs w:val="24"/>
                <w:shd w:val="clear" w:color="auto" w:fill="FFFFFF"/>
                <w:lang w:val="lt-LT"/>
              </w:rPr>
              <w:t>mon</w:t>
            </w:r>
            <w:r w:rsidR="00705042" w:rsidRPr="005622ED">
              <w:rPr>
                <w:rFonts w:cs="Times New Roman"/>
                <w:color w:val="000000"/>
                <w:szCs w:val="24"/>
                <w:shd w:val="clear" w:color="auto" w:fill="FFFFFF"/>
                <w:lang w:val="lt-LT"/>
              </w:rPr>
              <w:t>tuoti</w:t>
            </w:r>
            <w:r w:rsidR="004B6CD5" w:rsidRPr="005622ED">
              <w:rPr>
                <w:rFonts w:cs="Times New Roman"/>
                <w:color w:val="000000"/>
                <w:szCs w:val="24"/>
                <w:shd w:val="clear" w:color="auto" w:fill="FFFFFF"/>
                <w:lang w:val="lt-LT"/>
              </w:rPr>
              <w:t>)</w:t>
            </w:r>
            <w:r w:rsidR="005622ED" w:rsidRPr="005622ED">
              <w:rPr>
                <w:rFonts w:cs="Times New Roman"/>
                <w:color w:val="000000"/>
                <w:szCs w:val="24"/>
                <w:shd w:val="clear" w:color="auto" w:fill="FFFFFF"/>
                <w:lang w:val="lt-LT"/>
              </w:rPr>
              <w:t>,</w:t>
            </w:r>
            <w:r w:rsidRPr="005622ED">
              <w:rPr>
                <w:rFonts w:cs="Times New Roman"/>
                <w:color w:val="000000"/>
                <w:szCs w:val="24"/>
                <w:shd w:val="clear" w:color="auto" w:fill="FFFFFF"/>
                <w:lang w:val="lt-LT"/>
              </w:rPr>
              <w:t xml:space="preserve"> arba j</w:t>
            </w:r>
            <w:r w:rsidRPr="000A0715">
              <w:rPr>
                <w:rFonts w:eastAsia="Calibri"/>
                <w:bCs/>
                <w:szCs w:val="24"/>
                <w:lang w:val="lt-LT" w:eastAsia="lt-LT"/>
              </w:rPr>
              <w:t xml:space="preserve">ei laivas </w:t>
            </w:r>
            <w:r w:rsidR="001628B2" w:rsidRPr="000A0715">
              <w:rPr>
                <w:rFonts w:eastAsia="Calibri"/>
                <w:bCs/>
                <w:szCs w:val="24"/>
                <w:lang w:val="lt-LT" w:eastAsia="lt-LT"/>
              </w:rPr>
              <w:t xml:space="preserve">(-ai) </w:t>
            </w:r>
            <w:r w:rsidRPr="000A0715">
              <w:rPr>
                <w:rFonts w:eastAsia="Calibri"/>
                <w:bCs/>
                <w:szCs w:val="24"/>
                <w:lang w:val="lt-LT" w:eastAsia="lt-LT"/>
              </w:rPr>
              <w:t>perdir</w:t>
            </w:r>
            <w:r w:rsidR="004D3C60" w:rsidRPr="000A0715">
              <w:rPr>
                <w:rFonts w:eastAsia="Calibri"/>
                <w:bCs/>
                <w:szCs w:val="24"/>
                <w:lang w:val="lt-LT" w:eastAsia="lt-LT"/>
              </w:rPr>
              <w:t xml:space="preserve">btas </w:t>
            </w:r>
            <w:r w:rsidR="001628B2" w:rsidRPr="000A0715">
              <w:rPr>
                <w:rFonts w:eastAsia="Calibri"/>
                <w:bCs/>
                <w:szCs w:val="24"/>
                <w:lang w:val="lt-LT" w:eastAsia="lt-LT"/>
              </w:rPr>
              <w:t>(-i)</w:t>
            </w:r>
            <w:r w:rsidRPr="000A0715">
              <w:rPr>
                <w:rFonts w:eastAsia="Calibri"/>
                <w:bCs/>
                <w:szCs w:val="24"/>
                <w:lang w:val="lt-LT" w:eastAsia="lt-LT"/>
              </w:rPr>
              <w:t xml:space="preserve"> (demontuo</w:t>
            </w:r>
            <w:r w:rsidR="004D3C60" w:rsidRPr="000A0715">
              <w:rPr>
                <w:rFonts w:eastAsia="Calibri"/>
                <w:bCs/>
                <w:szCs w:val="24"/>
                <w:lang w:val="lt-LT" w:eastAsia="lt-LT"/>
              </w:rPr>
              <w:t>tas)</w:t>
            </w:r>
            <w:r w:rsidR="001628B2" w:rsidRPr="000A0715">
              <w:rPr>
                <w:rFonts w:eastAsia="Calibri"/>
                <w:bCs/>
                <w:szCs w:val="24"/>
                <w:lang w:val="lt-LT" w:eastAsia="lt-LT"/>
              </w:rPr>
              <w:t xml:space="preserve"> (-</w:t>
            </w:r>
            <w:r w:rsidR="00E051E9" w:rsidRPr="000A0715">
              <w:rPr>
                <w:rFonts w:eastAsia="Calibri"/>
                <w:bCs/>
                <w:szCs w:val="24"/>
                <w:lang w:val="lt-LT" w:eastAsia="lt-LT"/>
              </w:rPr>
              <w:t>i</w:t>
            </w:r>
            <w:r w:rsidR="001628B2" w:rsidRPr="000A0715">
              <w:rPr>
                <w:rFonts w:eastAsia="Calibri"/>
                <w:bCs/>
                <w:szCs w:val="24"/>
                <w:lang w:val="lt-LT" w:eastAsia="lt-LT"/>
              </w:rPr>
              <w:t>)</w:t>
            </w:r>
            <w:r w:rsidRPr="000A0715">
              <w:rPr>
                <w:rFonts w:eastAsia="Calibri"/>
                <w:bCs/>
                <w:szCs w:val="24"/>
                <w:lang w:val="lt-LT" w:eastAsia="lt-LT"/>
              </w:rPr>
              <w:t xml:space="preserve"> kitoje Europos Sąjungos šalyje, pateikiama atitinkamo  </w:t>
            </w:r>
            <w:r w:rsidRPr="000A0715">
              <w:rPr>
                <w:bCs/>
                <w:color w:val="000000"/>
                <w:szCs w:val="24"/>
                <w:shd w:val="clear" w:color="auto" w:fill="FFFFFF"/>
                <w:lang w:val="lt-LT"/>
              </w:rPr>
              <w:t xml:space="preserve">dokumento, </w:t>
            </w:r>
            <w:r w:rsidRPr="000A0715">
              <w:rPr>
                <w:rFonts w:eastAsia="Calibri"/>
                <w:bCs/>
                <w:szCs w:val="24"/>
                <w:lang w:val="lt-LT" w:eastAsia="lt-LT"/>
              </w:rPr>
              <w:t>numatyto tos šalies teisės aktuose, kopija,</w:t>
            </w:r>
            <w:r w:rsidRPr="000A0715">
              <w:rPr>
                <w:bCs/>
                <w:color w:val="000000"/>
                <w:szCs w:val="24"/>
                <w:shd w:val="clear" w:color="auto" w:fill="FFFFFF"/>
                <w:lang w:val="lt-LT"/>
              </w:rPr>
              <w:t xml:space="preserve"> </w:t>
            </w:r>
            <w:r w:rsidRPr="000A0715">
              <w:rPr>
                <w:bCs/>
                <w:color w:val="000000"/>
                <w:szCs w:val="24"/>
                <w:shd w:val="clear" w:color="auto" w:fill="FFFFFF"/>
                <w:lang w:val="lt-LT"/>
              </w:rPr>
              <w:lastRenderedPageBreak/>
              <w:t xml:space="preserve">kuriuo informuojama apie laivo </w:t>
            </w:r>
            <w:r w:rsidR="001628B2" w:rsidRPr="000A0715">
              <w:rPr>
                <w:bCs/>
                <w:color w:val="000000"/>
                <w:szCs w:val="24"/>
                <w:shd w:val="clear" w:color="auto" w:fill="FFFFFF"/>
                <w:lang w:val="lt-LT"/>
              </w:rPr>
              <w:t xml:space="preserve">(-ų) </w:t>
            </w:r>
            <w:r w:rsidRPr="000A0715">
              <w:rPr>
                <w:bCs/>
                <w:color w:val="000000"/>
                <w:szCs w:val="24"/>
                <w:shd w:val="clear" w:color="auto" w:fill="FFFFFF"/>
                <w:lang w:val="lt-LT"/>
              </w:rPr>
              <w:t>perdirbimo (demontavimo) pabaigą</w:t>
            </w:r>
            <w:r w:rsidR="005C4BDB" w:rsidRPr="005622ED">
              <w:rPr>
                <w:rFonts w:cs="Times New Roman"/>
                <w:color w:val="000000"/>
                <w:szCs w:val="24"/>
                <w:shd w:val="clear" w:color="auto" w:fill="FFFFFF"/>
                <w:lang w:val="lt-LT"/>
              </w:rPr>
              <w:t>.</w:t>
            </w:r>
          </w:p>
        </w:tc>
        <w:tc>
          <w:tcPr>
            <w:tcW w:w="1134" w:type="dxa"/>
            <w:vAlign w:val="center"/>
          </w:tcPr>
          <w:p w14:paraId="751E3DAD" w14:textId="77777777" w:rsidR="008E0AFA" w:rsidRPr="005C1EFD" w:rsidRDefault="008E0AFA" w:rsidP="008E0AFA">
            <w:pPr>
              <w:jc w:val="center"/>
              <w:rPr>
                <w:rFonts w:eastAsia="Times New Roman" w:cs="Times New Roman"/>
                <w:szCs w:val="24"/>
                <w:lang w:val="lt-LT"/>
              </w:rPr>
            </w:pPr>
          </w:p>
        </w:tc>
        <w:tc>
          <w:tcPr>
            <w:tcW w:w="1178" w:type="dxa"/>
            <w:vAlign w:val="center"/>
          </w:tcPr>
          <w:p w14:paraId="243112C1" w14:textId="08FF135B" w:rsidR="008E0AFA" w:rsidRPr="005C1EFD" w:rsidRDefault="00FC44B5" w:rsidP="008E0AFA">
            <w:pPr>
              <w:jc w:val="center"/>
              <w:rPr>
                <w:rFonts w:eastAsia="Times New Roman" w:cs="Times New Roman"/>
                <w:szCs w:val="24"/>
                <w:lang w:val="lt-LT"/>
              </w:rPr>
            </w:pPr>
            <w:r w:rsidRPr="000A0715">
              <w:rPr>
                <w:rFonts w:eastAsia="Times New Roman" w:cs="Times New Roman"/>
                <w:szCs w:val="24"/>
                <w:lang w:val="lt-LT"/>
              </w:rPr>
              <w:fldChar w:fldCharType="begin">
                <w:ffData>
                  <w:name w:val="Text134"/>
                  <w:enabled/>
                  <w:calcOnExit w:val="0"/>
                  <w:textInput/>
                </w:ffData>
              </w:fldChar>
            </w:r>
            <w:bookmarkStart w:id="37" w:name="Text134"/>
            <w:r w:rsidRPr="005C1EFD">
              <w:rPr>
                <w:rFonts w:eastAsia="Times New Roman" w:cs="Times New Roman"/>
                <w:szCs w:val="24"/>
                <w:lang w:val="lt-LT"/>
              </w:rPr>
              <w:instrText xml:space="preserve"> FORMTEXT </w:instrText>
            </w:r>
            <w:r w:rsidRPr="000A0715">
              <w:rPr>
                <w:rFonts w:eastAsia="Times New Roman" w:cs="Times New Roman"/>
                <w:szCs w:val="24"/>
                <w:lang w:val="lt-LT"/>
              </w:rPr>
            </w:r>
            <w:r w:rsidRPr="000A0715">
              <w:rPr>
                <w:rFonts w:eastAsia="Times New Roman" w:cs="Times New Roman"/>
                <w:szCs w:val="24"/>
                <w:lang w:val="lt-LT"/>
              </w:rPr>
              <w:fldChar w:fldCharType="separate"/>
            </w:r>
            <w:r w:rsidR="002660BA" w:rsidRPr="000A0715">
              <w:rPr>
                <w:rFonts w:eastAsia="Times New Roman" w:cs="Times New Roman"/>
                <w:szCs w:val="24"/>
                <w:lang w:val="lt-LT"/>
              </w:rPr>
              <w:t> </w:t>
            </w:r>
            <w:r w:rsidR="002660BA" w:rsidRPr="000A0715">
              <w:rPr>
                <w:rFonts w:eastAsia="Times New Roman" w:cs="Times New Roman"/>
                <w:szCs w:val="24"/>
                <w:lang w:val="lt-LT"/>
              </w:rPr>
              <w:t> </w:t>
            </w:r>
            <w:r w:rsidR="002660BA" w:rsidRPr="000A0715">
              <w:rPr>
                <w:rFonts w:eastAsia="Times New Roman" w:cs="Times New Roman"/>
                <w:szCs w:val="24"/>
                <w:lang w:val="lt-LT"/>
              </w:rPr>
              <w:t> </w:t>
            </w:r>
            <w:r w:rsidR="002660BA" w:rsidRPr="000A0715">
              <w:rPr>
                <w:rFonts w:eastAsia="Times New Roman" w:cs="Times New Roman"/>
                <w:szCs w:val="24"/>
                <w:lang w:val="lt-LT"/>
              </w:rPr>
              <w:t> </w:t>
            </w:r>
            <w:r w:rsidR="002660BA" w:rsidRPr="000A0715">
              <w:rPr>
                <w:rFonts w:eastAsia="Times New Roman" w:cs="Times New Roman"/>
                <w:szCs w:val="24"/>
                <w:lang w:val="lt-LT"/>
              </w:rPr>
              <w:t> </w:t>
            </w:r>
            <w:r w:rsidRPr="000A0715">
              <w:rPr>
                <w:rFonts w:eastAsia="Times New Roman" w:cs="Times New Roman"/>
                <w:szCs w:val="24"/>
                <w:lang w:val="lt-LT"/>
              </w:rPr>
              <w:fldChar w:fldCharType="end"/>
            </w:r>
            <w:bookmarkEnd w:id="37"/>
          </w:p>
        </w:tc>
      </w:tr>
      <w:tr w:rsidR="007662D5" w:rsidRPr="005C1EFD" w14:paraId="27A80703" w14:textId="77777777" w:rsidTr="00BE0A4B">
        <w:trPr>
          <w:trHeight w:val="653"/>
        </w:trPr>
        <w:tc>
          <w:tcPr>
            <w:tcW w:w="704" w:type="dxa"/>
          </w:tcPr>
          <w:p w14:paraId="3E4222C3" w14:textId="77777777" w:rsidR="007662D5" w:rsidRPr="005C1EFD" w:rsidRDefault="004B6CD5" w:rsidP="007662D5">
            <w:pPr>
              <w:jc w:val="center"/>
              <w:rPr>
                <w:rFonts w:eastAsia="Times New Roman" w:cs="Times New Roman"/>
                <w:szCs w:val="24"/>
                <w:lang w:val="lt-LT"/>
              </w:rPr>
            </w:pPr>
            <w:r w:rsidRPr="005C1EFD">
              <w:rPr>
                <w:rFonts w:eastAsia="Times New Roman" w:cs="Times New Roman"/>
                <w:szCs w:val="24"/>
                <w:lang w:val="lt-LT"/>
              </w:rPr>
              <w:t>2</w:t>
            </w:r>
            <w:r w:rsidR="007662D5" w:rsidRPr="005C1EFD">
              <w:rPr>
                <w:rFonts w:eastAsia="Times New Roman" w:cs="Times New Roman"/>
                <w:szCs w:val="24"/>
                <w:lang w:val="lt-LT"/>
              </w:rPr>
              <w:t>.</w:t>
            </w:r>
          </w:p>
        </w:tc>
        <w:tc>
          <w:tcPr>
            <w:tcW w:w="6946" w:type="dxa"/>
            <w:vAlign w:val="center"/>
          </w:tcPr>
          <w:p w14:paraId="0A3C72D4" w14:textId="77777777" w:rsidR="007662D5" w:rsidRPr="005622ED" w:rsidRDefault="007662D5" w:rsidP="007662D5">
            <w:pPr>
              <w:jc w:val="both"/>
              <w:rPr>
                <w:rFonts w:eastAsia="Times New Roman" w:cs="Times New Roman"/>
                <w:szCs w:val="24"/>
                <w:lang w:val="lt-LT"/>
              </w:rPr>
            </w:pPr>
            <w:r w:rsidRPr="005622ED">
              <w:rPr>
                <w:rFonts w:eastAsia="Times New Roman" w:cs="Times New Roman"/>
                <w:szCs w:val="24"/>
                <w:lang w:val="lt-LT"/>
              </w:rPr>
              <w:t xml:space="preserve">Kiti dokumentai </w:t>
            </w:r>
            <w:r w:rsidRPr="005622ED">
              <w:rPr>
                <w:rFonts w:eastAsia="Times New Roman" w:cs="Times New Roman"/>
                <w:i/>
                <w:iCs/>
                <w:szCs w:val="24"/>
                <w:lang w:val="lt-LT"/>
              </w:rPr>
              <w:t>(įrašyti)</w:t>
            </w:r>
            <w:r w:rsidRPr="005622ED">
              <w:rPr>
                <w:rFonts w:eastAsia="Times New Roman" w:cs="Times New Roman"/>
                <w:szCs w:val="24"/>
                <w:lang w:val="lt-LT"/>
              </w:rPr>
              <w:t>:</w:t>
            </w:r>
          </w:p>
          <w:p w14:paraId="4C0DD647" w14:textId="6DB231EE" w:rsidR="007662D5" w:rsidRPr="005622ED" w:rsidRDefault="00683D16" w:rsidP="007662D5">
            <w:pPr>
              <w:jc w:val="both"/>
              <w:rPr>
                <w:rFonts w:eastAsia="Times New Roman" w:cs="Times New Roman"/>
                <w:szCs w:val="24"/>
                <w:lang w:val="lt-LT" w:eastAsia="lt-LT"/>
              </w:rPr>
            </w:pPr>
            <w:r w:rsidRPr="000A0715">
              <w:rPr>
                <w:rFonts w:eastAsia="Times New Roman" w:cs="Times New Roman"/>
                <w:szCs w:val="24"/>
                <w:lang w:val="lt-LT" w:eastAsia="lt-LT"/>
              </w:rPr>
              <w:fldChar w:fldCharType="begin">
                <w:ffData>
                  <w:name w:val="Text141"/>
                  <w:enabled/>
                  <w:calcOnExit w:val="0"/>
                  <w:textInput/>
                </w:ffData>
              </w:fldChar>
            </w:r>
            <w:bookmarkStart w:id="38" w:name="Text141"/>
            <w:r w:rsidRPr="005622ED">
              <w:rPr>
                <w:rFonts w:eastAsia="Times New Roman" w:cs="Times New Roman"/>
                <w:szCs w:val="24"/>
                <w:lang w:val="lt-LT" w:eastAsia="lt-LT"/>
              </w:rPr>
              <w:instrText xml:space="preserve"> FORMTEXT </w:instrText>
            </w:r>
            <w:r w:rsidRPr="000A0715">
              <w:rPr>
                <w:rFonts w:eastAsia="Times New Roman" w:cs="Times New Roman"/>
                <w:szCs w:val="24"/>
                <w:lang w:val="lt-LT" w:eastAsia="lt-LT"/>
              </w:rPr>
            </w:r>
            <w:r w:rsidRPr="000A0715">
              <w:rPr>
                <w:rFonts w:eastAsia="Times New Roman" w:cs="Times New Roman"/>
                <w:szCs w:val="24"/>
                <w:lang w:val="lt-LT" w:eastAsia="lt-LT"/>
              </w:rPr>
              <w:fldChar w:fldCharType="separate"/>
            </w:r>
            <w:r w:rsidR="002660BA" w:rsidRPr="000A0715">
              <w:rPr>
                <w:rFonts w:eastAsia="Times New Roman" w:cs="Times New Roman"/>
                <w:szCs w:val="24"/>
                <w:lang w:val="lt-LT" w:eastAsia="lt-LT"/>
              </w:rPr>
              <w:t> </w:t>
            </w:r>
            <w:r w:rsidR="002660BA" w:rsidRPr="000A0715">
              <w:rPr>
                <w:rFonts w:eastAsia="Times New Roman" w:cs="Times New Roman"/>
                <w:szCs w:val="24"/>
                <w:lang w:val="lt-LT" w:eastAsia="lt-LT"/>
              </w:rPr>
              <w:t> </w:t>
            </w:r>
            <w:r w:rsidR="002660BA" w:rsidRPr="000A0715">
              <w:rPr>
                <w:rFonts w:eastAsia="Times New Roman" w:cs="Times New Roman"/>
                <w:szCs w:val="24"/>
                <w:lang w:val="lt-LT" w:eastAsia="lt-LT"/>
              </w:rPr>
              <w:t> </w:t>
            </w:r>
            <w:r w:rsidR="002660BA" w:rsidRPr="000A0715">
              <w:rPr>
                <w:rFonts w:eastAsia="Times New Roman" w:cs="Times New Roman"/>
                <w:szCs w:val="24"/>
                <w:lang w:val="lt-LT" w:eastAsia="lt-LT"/>
              </w:rPr>
              <w:t> </w:t>
            </w:r>
            <w:r w:rsidR="002660BA" w:rsidRPr="000A0715">
              <w:rPr>
                <w:rFonts w:eastAsia="Times New Roman" w:cs="Times New Roman"/>
                <w:szCs w:val="24"/>
                <w:lang w:val="lt-LT" w:eastAsia="lt-LT"/>
              </w:rPr>
              <w:t> </w:t>
            </w:r>
            <w:r w:rsidRPr="000A0715">
              <w:rPr>
                <w:rFonts w:eastAsia="Times New Roman" w:cs="Times New Roman"/>
                <w:szCs w:val="24"/>
                <w:lang w:val="lt-LT" w:eastAsia="lt-LT"/>
              </w:rPr>
              <w:fldChar w:fldCharType="end"/>
            </w:r>
            <w:bookmarkEnd w:id="38"/>
          </w:p>
        </w:tc>
        <w:tc>
          <w:tcPr>
            <w:tcW w:w="1134" w:type="dxa"/>
            <w:vAlign w:val="center"/>
          </w:tcPr>
          <w:p w14:paraId="49E24286" w14:textId="77777777" w:rsidR="007662D5" w:rsidRPr="005C1EFD" w:rsidRDefault="007662D5" w:rsidP="007662D5">
            <w:pPr>
              <w:jc w:val="center"/>
              <w:rPr>
                <w:rFonts w:eastAsia="Times New Roman" w:cs="Times New Roman"/>
                <w:szCs w:val="24"/>
                <w:lang w:val="lt-LT"/>
              </w:rPr>
            </w:pPr>
          </w:p>
        </w:tc>
        <w:tc>
          <w:tcPr>
            <w:tcW w:w="1178" w:type="dxa"/>
            <w:vAlign w:val="center"/>
          </w:tcPr>
          <w:p w14:paraId="081EFBA1" w14:textId="2E079FFA" w:rsidR="007662D5" w:rsidRPr="005C1EFD" w:rsidRDefault="00FC44B5" w:rsidP="007662D5">
            <w:pPr>
              <w:jc w:val="center"/>
              <w:rPr>
                <w:rFonts w:eastAsia="Times New Roman" w:cs="Times New Roman"/>
                <w:szCs w:val="24"/>
                <w:lang w:val="lt-LT"/>
              </w:rPr>
            </w:pPr>
            <w:r w:rsidRPr="000A0715">
              <w:rPr>
                <w:rFonts w:eastAsia="Times New Roman" w:cs="Times New Roman"/>
                <w:szCs w:val="24"/>
                <w:lang w:val="lt-LT"/>
              </w:rPr>
              <w:fldChar w:fldCharType="begin">
                <w:ffData>
                  <w:name w:val="Text140"/>
                  <w:enabled/>
                  <w:calcOnExit w:val="0"/>
                  <w:textInput/>
                </w:ffData>
              </w:fldChar>
            </w:r>
            <w:bookmarkStart w:id="39" w:name="Text140"/>
            <w:r w:rsidRPr="005C1EFD">
              <w:rPr>
                <w:rFonts w:eastAsia="Times New Roman" w:cs="Times New Roman"/>
                <w:szCs w:val="24"/>
                <w:lang w:val="lt-LT"/>
              </w:rPr>
              <w:instrText xml:space="preserve"> FORMTEXT </w:instrText>
            </w:r>
            <w:r w:rsidRPr="000A0715">
              <w:rPr>
                <w:rFonts w:eastAsia="Times New Roman" w:cs="Times New Roman"/>
                <w:szCs w:val="24"/>
                <w:lang w:val="lt-LT"/>
              </w:rPr>
            </w:r>
            <w:r w:rsidRPr="000A0715">
              <w:rPr>
                <w:rFonts w:eastAsia="Times New Roman" w:cs="Times New Roman"/>
                <w:szCs w:val="24"/>
                <w:lang w:val="lt-LT"/>
              </w:rPr>
              <w:fldChar w:fldCharType="separate"/>
            </w:r>
            <w:r w:rsidR="002660BA" w:rsidRPr="000A0715">
              <w:rPr>
                <w:rFonts w:eastAsia="Times New Roman" w:cs="Times New Roman"/>
                <w:szCs w:val="24"/>
                <w:lang w:val="lt-LT"/>
              </w:rPr>
              <w:t> </w:t>
            </w:r>
            <w:r w:rsidR="002660BA" w:rsidRPr="000A0715">
              <w:rPr>
                <w:rFonts w:eastAsia="Times New Roman" w:cs="Times New Roman"/>
                <w:szCs w:val="24"/>
                <w:lang w:val="lt-LT"/>
              </w:rPr>
              <w:t> </w:t>
            </w:r>
            <w:r w:rsidR="002660BA" w:rsidRPr="000A0715">
              <w:rPr>
                <w:rFonts w:eastAsia="Times New Roman" w:cs="Times New Roman"/>
                <w:szCs w:val="24"/>
                <w:lang w:val="lt-LT"/>
              </w:rPr>
              <w:t> </w:t>
            </w:r>
            <w:r w:rsidR="002660BA" w:rsidRPr="000A0715">
              <w:rPr>
                <w:rFonts w:eastAsia="Times New Roman" w:cs="Times New Roman"/>
                <w:szCs w:val="24"/>
                <w:lang w:val="lt-LT"/>
              </w:rPr>
              <w:t> </w:t>
            </w:r>
            <w:r w:rsidR="002660BA" w:rsidRPr="000A0715">
              <w:rPr>
                <w:rFonts w:eastAsia="Times New Roman" w:cs="Times New Roman"/>
                <w:szCs w:val="24"/>
                <w:lang w:val="lt-LT"/>
              </w:rPr>
              <w:t> </w:t>
            </w:r>
            <w:r w:rsidRPr="000A0715">
              <w:rPr>
                <w:rFonts w:eastAsia="Times New Roman" w:cs="Times New Roman"/>
                <w:szCs w:val="24"/>
                <w:lang w:val="lt-LT"/>
              </w:rPr>
              <w:fldChar w:fldCharType="end"/>
            </w:r>
            <w:bookmarkEnd w:id="39"/>
          </w:p>
        </w:tc>
      </w:tr>
    </w:tbl>
    <w:p w14:paraId="7421C86A" w14:textId="77777777" w:rsidR="008E0AFA" w:rsidRPr="005C1EFD" w:rsidRDefault="008E0AFA" w:rsidP="0044713C">
      <w:pPr>
        <w:spacing w:after="0" w:line="240" w:lineRule="auto"/>
        <w:rPr>
          <w:rFonts w:eastAsia="Times New Roman" w:cs="Times New Roman"/>
          <w:szCs w:val="24"/>
          <w:lang w:val="lt-LT"/>
        </w:rPr>
      </w:pPr>
    </w:p>
    <w:p w14:paraId="4F1291E7" w14:textId="77777777" w:rsidR="00546730" w:rsidRPr="005C1EFD" w:rsidRDefault="00497035" w:rsidP="0044713C">
      <w:pPr>
        <w:spacing w:after="0" w:line="240" w:lineRule="auto"/>
        <w:jc w:val="both"/>
        <w:rPr>
          <w:rFonts w:eastAsia="Times New Roman" w:cs="Times New Roman"/>
          <w:sz w:val="20"/>
          <w:szCs w:val="20"/>
          <w:lang w:val="lt-LT"/>
        </w:rPr>
      </w:pPr>
      <w:r w:rsidRPr="005C1EFD">
        <w:rPr>
          <w:rFonts w:eastAsia="Times New Roman" w:cs="Times New Roman"/>
          <w:i/>
          <w:iCs/>
          <w:sz w:val="20"/>
          <w:szCs w:val="20"/>
          <w:lang w:val="lt-LT"/>
        </w:rPr>
        <w:t xml:space="preserve"> </w:t>
      </w:r>
    </w:p>
    <w:p w14:paraId="16742D74" w14:textId="77777777" w:rsidR="009C384A" w:rsidRPr="005C1EFD" w:rsidRDefault="009C384A" w:rsidP="0044713C">
      <w:pPr>
        <w:framePr w:hSpace="180" w:wrap="around" w:vAnchor="text" w:hAnchor="margin" w:xAlign="center" w:y="139"/>
        <w:spacing w:after="0" w:line="240" w:lineRule="auto"/>
        <w:jc w:val="both"/>
        <w:rPr>
          <w:rFonts w:eastAsia="Times New Roman" w:cs="Times New Roman"/>
          <w:szCs w:val="24"/>
          <w:lang w:val="lt-LT" w:eastAsia="lt-LT"/>
        </w:rPr>
      </w:pPr>
      <w:r w:rsidRPr="005C1EFD">
        <w:rPr>
          <w:rFonts w:eastAsia="Times New Roman" w:cs="Times New Roman"/>
          <w:szCs w:val="24"/>
          <w:lang w:val="lt-LT" w:eastAsia="lt-LT"/>
        </w:rPr>
        <w:t>Patvirtinu, kad šiame mokėjimo prašyme ir jo prieduose pateikta informacija yra teisinga.</w:t>
      </w:r>
    </w:p>
    <w:p w14:paraId="02006927" w14:textId="77777777" w:rsidR="00221BCE" w:rsidRPr="005C1EFD" w:rsidRDefault="00221BCE" w:rsidP="0044713C">
      <w:pPr>
        <w:framePr w:hSpace="180" w:wrap="around" w:vAnchor="text" w:hAnchor="margin" w:xAlign="center" w:y="139"/>
        <w:spacing w:after="0" w:line="240" w:lineRule="auto"/>
        <w:jc w:val="both"/>
        <w:rPr>
          <w:rFonts w:cs="Times New Roman"/>
          <w:lang w:val="lt-LT"/>
        </w:rPr>
      </w:pPr>
      <w:r w:rsidRPr="005C1EFD">
        <w:rPr>
          <w:rFonts w:cs="Times New Roman"/>
          <w:lang w:val="lt-LT"/>
        </w:rPr>
        <w:t>Patvirtinu, kad esu susipažinęs (-usi) su prisiimtais įsipareigojimais.</w:t>
      </w:r>
    </w:p>
    <w:p w14:paraId="64CE9E82" w14:textId="77777777" w:rsidR="00221BCE" w:rsidRPr="005C1EFD" w:rsidRDefault="00221BCE" w:rsidP="0044713C">
      <w:pPr>
        <w:framePr w:hSpace="180" w:wrap="around" w:vAnchor="text" w:hAnchor="margin" w:xAlign="center" w:y="139"/>
        <w:spacing w:after="0" w:line="240" w:lineRule="auto"/>
        <w:rPr>
          <w:rFonts w:eastAsia="Times New Roman" w:cs="Times New Roman"/>
          <w:szCs w:val="24"/>
          <w:lang w:val="lt-LT" w:eastAsia="lt-LT"/>
        </w:rPr>
      </w:pPr>
    </w:p>
    <w:p w14:paraId="65A3DAE9" w14:textId="12A31A0D" w:rsidR="00293B9C" w:rsidRPr="005C1EFD" w:rsidRDefault="00293B9C" w:rsidP="0044713C">
      <w:pPr>
        <w:framePr w:hSpace="180" w:wrap="around" w:vAnchor="text" w:hAnchor="margin" w:xAlign="center" w:y="139"/>
        <w:spacing w:after="0" w:line="240" w:lineRule="auto"/>
        <w:rPr>
          <w:rFonts w:eastAsia="Times New Roman" w:cs="Times New Roman"/>
          <w:szCs w:val="24"/>
          <w:lang w:val="lt-LT" w:eastAsia="lt-LT"/>
        </w:rPr>
      </w:pPr>
    </w:p>
    <w:p w14:paraId="162B1BF3" w14:textId="0EDBE7BC" w:rsidR="00377404" w:rsidRPr="005C1EFD" w:rsidRDefault="00377404" w:rsidP="0044713C">
      <w:pPr>
        <w:framePr w:hSpace="180" w:wrap="around" w:vAnchor="text" w:hAnchor="margin" w:xAlign="center" w:y="139"/>
        <w:spacing w:after="0" w:line="240" w:lineRule="auto"/>
        <w:rPr>
          <w:rFonts w:eastAsia="Times New Roman" w:cs="Times New Roman"/>
          <w:szCs w:val="24"/>
          <w:lang w:val="lt-LT" w:eastAsia="lt-LT"/>
        </w:rPr>
      </w:pPr>
    </w:p>
    <w:p w14:paraId="2555E274" w14:textId="77777777" w:rsidR="00377404" w:rsidRPr="005C1EFD" w:rsidRDefault="00377404" w:rsidP="0044713C">
      <w:pPr>
        <w:framePr w:hSpace="180" w:wrap="around" w:vAnchor="text" w:hAnchor="margin" w:xAlign="center" w:y="139"/>
        <w:spacing w:after="0" w:line="240" w:lineRule="auto"/>
        <w:rPr>
          <w:rFonts w:eastAsia="Times New Roman" w:cs="Times New Roman"/>
          <w:szCs w:val="24"/>
          <w:lang w:val="lt-LT" w:eastAsia="lt-LT"/>
        </w:rPr>
      </w:pPr>
    </w:p>
    <w:p w14:paraId="5A120CE3" w14:textId="31AC457D" w:rsidR="009C384A" w:rsidRPr="005C1EFD" w:rsidRDefault="00E27D8C" w:rsidP="0044713C">
      <w:pPr>
        <w:framePr w:hSpace="180" w:wrap="around" w:vAnchor="text" w:hAnchor="margin" w:xAlign="center" w:y="139"/>
        <w:spacing w:after="0" w:line="240" w:lineRule="auto"/>
        <w:rPr>
          <w:rFonts w:eastAsia="Times New Roman" w:cs="Times New Roman"/>
          <w:szCs w:val="24"/>
          <w:lang w:val="lt-LT" w:eastAsia="lt-LT"/>
        </w:rPr>
      </w:pPr>
      <w:r>
        <w:rPr>
          <w:rFonts w:eastAsia="Times New Roman" w:cs="Times New Roman"/>
          <w:szCs w:val="24"/>
          <w:lang w:val="lt-LT" w:eastAsia="lt-LT"/>
        </w:rPr>
        <w:t xml:space="preserve">                                    </w:t>
      </w:r>
      <w:r>
        <w:rPr>
          <w:rFonts w:eastAsia="Times New Roman" w:cs="Times New Roman"/>
          <w:szCs w:val="24"/>
          <w:lang w:val="lt-LT" w:eastAsia="lt-LT"/>
        </w:rPr>
        <w:fldChar w:fldCharType="begin">
          <w:ffData>
            <w:name w:val="Text162"/>
            <w:enabled/>
            <w:calcOnExit w:val="0"/>
            <w:textInput/>
          </w:ffData>
        </w:fldChar>
      </w:r>
      <w:bookmarkStart w:id="40" w:name="Text162"/>
      <w:r>
        <w:rPr>
          <w:rFonts w:eastAsia="Times New Roman" w:cs="Times New Roman"/>
          <w:szCs w:val="24"/>
          <w:lang w:val="lt-LT" w:eastAsia="lt-LT"/>
        </w:rPr>
        <w:instrText xml:space="preserve"> FORMTEXT </w:instrText>
      </w:r>
      <w:r>
        <w:rPr>
          <w:rFonts w:eastAsia="Times New Roman" w:cs="Times New Roman"/>
          <w:szCs w:val="24"/>
          <w:lang w:val="lt-LT" w:eastAsia="lt-LT"/>
        </w:rPr>
      </w:r>
      <w:r>
        <w:rPr>
          <w:rFonts w:eastAsia="Times New Roman" w:cs="Times New Roman"/>
          <w:szCs w:val="24"/>
          <w:lang w:val="lt-LT" w:eastAsia="lt-LT"/>
        </w:rPr>
        <w:fldChar w:fldCharType="separate"/>
      </w:r>
      <w:r>
        <w:rPr>
          <w:rFonts w:eastAsia="Times New Roman" w:cs="Times New Roman"/>
          <w:noProof/>
          <w:szCs w:val="24"/>
          <w:lang w:val="lt-LT" w:eastAsia="lt-LT"/>
        </w:rPr>
        <w:t> </w:t>
      </w:r>
      <w:r>
        <w:rPr>
          <w:rFonts w:eastAsia="Times New Roman" w:cs="Times New Roman"/>
          <w:noProof/>
          <w:szCs w:val="24"/>
          <w:lang w:val="lt-LT" w:eastAsia="lt-LT"/>
        </w:rPr>
        <w:t> </w:t>
      </w:r>
      <w:r>
        <w:rPr>
          <w:rFonts w:eastAsia="Times New Roman" w:cs="Times New Roman"/>
          <w:noProof/>
          <w:szCs w:val="24"/>
          <w:lang w:val="lt-LT" w:eastAsia="lt-LT"/>
        </w:rPr>
        <w:t> </w:t>
      </w:r>
      <w:r>
        <w:rPr>
          <w:rFonts w:eastAsia="Times New Roman" w:cs="Times New Roman"/>
          <w:noProof/>
          <w:szCs w:val="24"/>
          <w:lang w:val="lt-LT" w:eastAsia="lt-LT"/>
        </w:rPr>
        <w:t> </w:t>
      </w:r>
      <w:r>
        <w:rPr>
          <w:rFonts w:eastAsia="Times New Roman" w:cs="Times New Roman"/>
          <w:noProof/>
          <w:szCs w:val="24"/>
          <w:lang w:val="lt-LT" w:eastAsia="lt-LT"/>
        </w:rPr>
        <w:t> </w:t>
      </w:r>
      <w:r>
        <w:rPr>
          <w:rFonts w:eastAsia="Times New Roman" w:cs="Times New Roman"/>
          <w:szCs w:val="24"/>
          <w:lang w:val="lt-LT" w:eastAsia="lt-LT"/>
        </w:rPr>
        <w:fldChar w:fldCharType="end"/>
      </w:r>
      <w:bookmarkEnd w:id="40"/>
      <w:r>
        <w:rPr>
          <w:rFonts w:eastAsia="Times New Roman" w:cs="Times New Roman"/>
          <w:szCs w:val="24"/>
          <w:lang w:val="lt-LT" w:eastAsia="lt-LT"/>
        </w:rPr>
        <w:t xml:space="preserve">                                                                                            </w:t>
      </w:r>
      <w:r>
        <w:rPr>
          <w:rFonts w:eastAsia="Times New Roman" w:cs="Times New Roman"/>
          <w:szCs w:val="24"/>
          <w:lang w:val="lt-LT" w:eastAsia="lt-LT"/>
        </w:rPr>
        <w:fldChar w:fldCharType="begin">
          <w:ffData>
            <w:name w:val="Text163"/>
            <w:enabled/>
            <w:calcOnExit w:val="0"/>
            <w:textInput/>
          </w:ffData>
        </w:fldChar>
      </w:r>
      <w:bookmarkStart w:id="41" w:name="Text163"/>
      <w:r>
        <w:rPr>
          <w:rFonts w:eastAsia="Times New Roman" w:cs="Times New Roman"/>
          <w:szCs w:val="24"/>
          <w:lang w:val="lt-LT" w:eastAsia="lt-LT"/>
        </w:rPr>
        <w:instrText xml:space="preserve"> FORMTEXT </w:instrText>
      </w:r>
      <w:r>
        <w:rPr>
          <w:rFonts w:eastAsia="Times New Roman" w:cs="Times New Roman"/>
          <w:szCs w:val="24"/>
          <w:lang w:val="lt-LT" w:eastAsia="lt-LT"/>
        </w:rPr>
      </w:r>
      <w:r>
        <w:rPr>
          <w:rFonts w:eastAsia="Times New Roman" w:cs="Times New Roman"/>
          <w:szCs w:val="24"/>
          <w:lang w:val="lt-LT" w:eastAsia="lt-LT"/>
        </w:rPr>
        <w:fldChar w:fldCharType="separate"/>
      </w:r>
      <w:r>
        <w:rPr>
          <w:rFonts w:eastAsia="Times New Roman" w:cs="Times New Roman"/>
          <w:noProof/>
          <w:szCs w:val="24"/>
          <w:lang w:val="lt-LT" w:eastAsia="lt-LT"/>
        </w:rPr>
        <w:t> </w:t>
      </w:r>
      <w:r>
        <w:rPr>
          <w:rFonts w:eastAsia="Times New Roman" w:cs="Times New Roman"/>
          <w:noProof/>
          <w:szCs w:val="24"/>
          <w:lang w:val="lt-LT" w:eastAsia="lt-LT"/>
        </w:rPr>
        <w:t> </w:t>
      </w:r>
      <w:r>
        <w:rPr>
          <w:rFonts w:eastAsia="Times New Roman" w:cs="Times New Roman"/>
          <w:noProof/>
          <w:szCs w:val="24"/>
          <w:lang w:val="lt-LT" w:eastAsia="lt-LT"/>
        </w:rPr>
        <w:t> </w:t>
      </w:r>
      <w:r>
        <w:rPr>
          <w:rFonts w:eastAsia="Times New Roman" w:cs="Times New Roman"/>
          <w:noProof/>
          <w:szCs w:val="24"/>
          <w:lang w:val="lt-LT" w:eastAsia="lt-LT"/>
        </w:rPr>
        <w:t> </w:t>
      </w:r>
      <w:r>
        <w:rPr>
          <w:rFonts w:eastAsia="Times New Roman" w:cs="Times New Roman"/>
          <w:noProof/>
          <w:szCs w:val="24"/>
          <w:lang w:val="lt-LT" w:eastAsia="lt-LT"/>
        </w:rPr>
        <w:t> </w:t>
      </w:r>
      <w:r>
        <w:rPr>
          <w:rFonts w:eastAsia="Times New Roman" w:cs="Times New Roman"/>
          <w:szCs w:val="24"/>
          <w:lang w:val="lt-LT" w:eastAsia="lt-LT"/>
        </w:rPr>
        <w:fldChar w:fldCharType="end"/>
      </w:r>
      <w:bookmarkEnd w:id="41"/>
    </w:p>
    <w:p w14:paraId="01853E0E" w14:textId="77777777" w:rsidR="009C384A" w:rsidRPr="005C1EFD" w:rsidRDefault="009C384A" w:rsidP="0044713C">
      <w:pPr>
        <w:framePr w:hSpace="180" w:wrap="around" w:vAnchor="text" w:hAnchor="margin" w:xAlign="center" w:y="139"/>
        <w:spacing w:after="0" w:line="240" w:lineRule="auto"/>
        <w:rPr>
          <w:rFonts w:eastAsia="Times New Roman" w:cs="Times New Roman"/>
          <w:szCs w:val="24"/>
          <w:lang w:val="lt-LT" w:eastAsia="lt-LT"/>
        </w:rPr>
      </w:pPr>
      <w:r w:rsidRPr="005C1EFD">
        <w:rPr>
          <w:rFonts w:eastAsia="Times New Roman" w:cs="Times New Roman"/>
          <w:szCs w:val="24"/>
          <w:lang w:val="lt-LT" w:eastAsia="lt-LT"/>
        </w:rPr>
        <w:t xml:space="preserve">                                  (pareigos)                                 (parašas)                               (vardas pavardė)</w:t>
      </w:r>
    </w:p>
    <w:p w14:paraId="6FAA4D8A" w14:textId="77777777" w:rsidR="009C384A" w:rsidRPr="005C1EFD" w:rsidRDefault="009C384A" w:rsidP="0044713C">
      <w:pPr>
        <w:spacing w:after="0" w:line="240" w:lineRule="auto"/>
        <w:rPr>
          <w:rFonts w:eastAsia="Times New Roman" w:cs="Times New Roman"/>
          <w:szCs w:val="24"/>
          <w:lang w:val="lt-LT" w:eastAsia="lt-LT"/>
        </w:rPr>
      </w:pPr>
    </w:p>
    <w:sectPr w:rsidR="009C384A" w:rsidRPr="005C1EFD" w:rsidSect="00CD5A64">
      <w:headerReference w:type="default" r:id="rId13"/>
      <w:footerReference w:type="default" r:id="rId14"/>
      <w:headerReference w:type="first" r:id="rId15"/>
      <w:pgSz w:w="12240" w:h="15840"/>
      <w:pgMar w:top="1134" w:right="567" w:bottom="1134" w:left="1701" w:header="720" w:footer="720" w:gutter="0"/>
      <w:pgNumType w:start="5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4499307" w14:textId="77777777" w:rsidR="00FE5809" w:rsidRDefault="00FE5809" w:rsidP="00EC59FA">
      <w:pPr>
        <w:spacing w:after="0" w:line="240" w:lineRule="auto"/>
      </w:pPr>
      <w:r>
        <w:separator/>
      </w:r>
    </w:p>
  </w:endnote>
  <w:endnote w:type="continuationSeparator" w:id="0">
    <w:p w14:paraId="7A867D8F" w14:textId="77777777" w:rsidR="00FE5809" w:rsidRDefault="00FE5809" w:rsidP="00EC59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7306DC7" w14:textId="77777777" w:rsidR="00A83DA7" w:rsidRDefault="00A83DA7" w:rsidP="00393F4B">
    <w:pPr>
      <w:spacing w:after="0" w:line="240" w:lineRule="auto"/>
      <w:rPr>
        <w:rFonts w:eastAsia="Times New Roman" w:cs="Times New Roman"/>
        <w:sz w:val="18"/>
        <w:szCs w:val="18"/>
        <w:lang w:val="lt-LT"/>
      </w:rPr>
    </w:pPr>
  </w:p>
  <w:p w14:paraId="07F04549" w14:textId="64076167" w:rsidR="00A83DA7" w:rsidRDefault="00A83DA7" w:rsidP="00393F4B">
    <w:pPr>
      <w:pStyle w:val="Footer"/>
      <w:jc w:val="righ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F6FC25B" w14:textId="0A308CDB" w:rsidR="00A83DA7" w:rsidRDefault="00A83DA7" w:rsidP="00393F4B">
    <w:pPr>
      <w:pStyle w:val="Footer"/>
      <w:jc w:val="righ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8D776ED" w14:textId="03985846" w:rsidR="00491D77" w:rsidRDefault="00491D77" w:rsidP="00393F4B">
    <w:pPr>
      <w:pStyle w:val="Footer"/>
      <w:jc w:val="right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0FE958C" w14:textId="77777777" w:rsidR="00491D77" w:rsidRDefault="00491D77" w:rsidP="00393F4B">
    <w:pPr>
      <w:spacing w:after="0" w:line="240" w:lineRule="auto"/>
      <w:rPr>
        <w:rFonts w:eastAsia="Times New Roman" w:cs="Times New Roman"/>
        <w:sz w:val="18"/>
        <w:szCs w:val="18"/>
        <w:lang w:val="lt-LT"/>
      </w:rPr>
    </w:pPr>
  </w:p>
  <w:p w14:paraId="51BBFC37" w14:textId="067F1714" w:rsidR="00491D77" w:rsidRDefault="00491D77" w:rsidP="00393F4B">
    <w:pPr>
      <w:pStyle w:val="Footer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4CC1C78" w14:textId="77777777" w:rsidR="00FE5809" w:rsidRDefault="00FE5809" w:rsidP="00EC59FA">
      <w:pPr>
        <w:spacing w:after="0" w:line="240" w:lineRule="auto"/>
      </w:pPr>
      <w:r>
        <w:separator/>
      </w:r>
    </w:p>
  </w:footnote>
  <w:footnote w:type="continuationSeparator" w:id="0">
    <w:p w14:paraId="7C1D1335" w14:textId="77777777" w:rsidR="00FE5809" w:rsidRDefault="00FE5809" w:rsidP="00EC59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680330087"/>
      <w:docPartObj>
        <w:docPartGallery w:val="Page Numbers (Top of Page)"/>
        <w:docPartUnique/>
      </w:docPartObj>
    </w:sdtPr>
    <w:sdtEndPr>
      <w:rPr>
        <w:noProof/>
      </w:rPr>
    </w:sdtEndPr>
    <w:sdtContent>
      <w:p w14:paraId="054602B3" w14:textId="61AF04B3" w:rsidR="00A83DA7" w:rsidRDefault="00A83DA7" w:rsidP="0027610E">
        <w:pPr>
          <w:pStyle w:val="Head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56507396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39CF1C32" w14:textId="4A3D18EA" w:rsidR="00A83DA7" w:rsidRDefault="00A83DA7" w:rsidP="00393F4B">
        <w:pPr>
          <w:pStyle w:val="Head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348E8E0" w14:textId="0006E93D" w:rsidR="00A83DA7" w:rsidRDefault="00491D77" w:rsidP="0027610E">
    <w:pPr>
      <w:pStyle w:val="Header"/>
      <w:jc w:val="center"/>
    </w:pPr>
    <w:r>
      <w:rPr>
        <w:noProof/>
      </w:rPr>
      <w:t>5</w: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EDAA842" w14:textId="7798EE1D" w:rsidR="00491D77" w:rsidRPr="00CD5A64" w:rsidRDefault="00491D77" w:rsidP="00CD5A64">
    <w:pPr>
      <w:pStyle w:val="Header"/>
      <w:jc w:val="center"/>
      <w:rPr>
        <w:lang w:val="lt-LT"/>
      </w:rPr>
    </w:pPr>
    <w:r>
      <w:rPr>
        <w:lang w:val="lt-LT"/>
      </w:rPr>
      <w:t>4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FD96063"/>
    <w:multiLevelType w:val="hybridMultilevel"/>
    <w:tmpl w:val="C3C63162"/>
    <w:lvl w:ilvl="0" w:tplc="1114703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defaultTabStop w:val="720"/>
  <w:hyphenationZone w:val="396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6730"/>
    <w:rsid w:val="0000220A"/>
    <w:rsid w:val="000032D8"/>
    <w:rsid w:val="00010C3C"/>
    <w:rsid w:val="00016E1A"/>
    <w:rsid w:val="00016F34"/>
    <w:rsid w:val="0002133F"/>
    <w:rsid w:val="000260EF"/>
    <w:rsid w:val="000371AD"/>
    <w:rsid w:val="0004214E"/>
    <w:rsid w:val="00044520"/>
    <w:rsid w:val="00047DD6"/>
    <w:rsid w:val="000521D4"/>
    <w:rsid w:val="00053081"/>
    <w:rsid w:val="00056BB3"/>
    <w:rsid w:val="00062355"/>
    <w:rsid w:val="000659A2"/>
    <w:rsid w:val="000723D4"/>
    <w:rsid w:val="0007603E"/>
    <w:rsid w:val="00083710"/>
    <w:rsid w:val="00090022"/>
    <w:rsid w:val="00093328"/>
    <w:rsid w:val="00096694"/>
    <w:rsid w:val="00096729"/>
    <w:rsid w:val="000A0715"/>
    <w:rsid w:val="000A1B57"/>
    <w:rsid w:val="000A2614"/>
    <w:rsid w:val="000A3917"/>
    <w:rsid w:val="000A764F"/>
    <w:rsid w:val="000B2110"/>
    <w:rsid w:val="000B314E"/>
    <w:rsid w:val="000B7141"/>
    <w:rsid w:val="000C2A59"/>
    <w:rsid w:val="000C308B"/>
    <w:rsid w:val="000C35FB"/>
    <w:rsid w:val="000C4999"/>
    <w:rsid w:val="000D1DBD"/>
    <w:rsid w:val="000E1359"/>
    <w:rsid w:val="000F32D9"/>
    <w:rsid w:val="000F71BE"/>
    <w:rsid w:val="00102E03"/>
    <w:rsid w:val="00104920"/>
    <w:rsid w:val="00105434"/>
    <w:rsid w:val="00106A60"/>
    <w:rsid w:val="00106AA2"/>
    <w:rsid w:val="001142E5"/>
    <w:rsid w:val="00114FDE"/>
    <w:rsid w:val="00130BA1"/>
    <w:rsid w:val="001343CC"/>
    <w:rsid w:val="001360D9"/>
    <w:rsid w:val="00136651"/>
    <w:rsid w:val="0014042B"/>
    <w:rsid w:val="00144B83"/>
    <w:rsid w:val="001456CC"/>
    <w:rsid w:val="0014748A"/>
    <w:rsid w:val="001518D1"/>
    <w:rsid w:val="00152A76"/>
    <w:rsid w:val="00153562"/>
    <w:rsid w:val="00161C81"/>
    <w:rsid w:val="00161CE9"/>
    <w:rsid w:val="001628B2"/>
    <w:rsid w:val="00174182"/>
    <w:rsid w:val="00176CF1"/>
    <w:rsid w:val="0018038A"/>
    <w:rsid w:val="0018199C"/>
    <w:rsid w:val="00192234"/>
    <w:rsid w:val="0019418E"/>
    <w:rsid w:val="00195B5D"/>
    <w:rsid w:val="001A1756"/>
    <w:rsid w:val="001A1876"/>
    <w:rsid w:val="001A1A26"/>
    <w:rsid w:val="001A27AC"/>
    <w:rsid w:val="001A4EB6"/>
    <w:rsid w:val="001A63FA"/>
    <w:rsid w:val="001A69F3"/>
    <w:rsid w:val="001B0478"/>
    <w:rsid w:val="001B3DF5"/>
    <w:rsid w:val="001B3FF8"/>
    <w:rsid w:val="001B44A6"/>
    <w:rsid w:val="001B7339"/>
    <w:rsid w:val="001B7520"/>
    <w:rsid w:val="001C43AF"/>
    <w:rsid w:val="001C4DD2"/>
    <w:rsid w:val="001D095E"/>
    <w:rsid w:val="001D0FE9"/>
    <w:rsid w:val="001D1047"/>
    <w:rsid w:val="001D3AFE"/>
    <w:rsid w:val="001E060B"/>
    <w:rsid w:val="001E238F"/>
    <w:rsid w:val="001E3181"/>
    <w:rsid w:val="001F03B4"/>
    <w:rsid w:val="001F0B58"/>
    <w:rsid w:val="001F1236"/>
    <w:rsid w:val="001F3361"/>
    <w:rsid w:val="001F795C"/>
    <w:rsid w:val="00200388"/>
    <w:rsid w:val="002023B3"/>
    <w:rsid w:val="002031FD"/>
    <w:rsid w:val="00205EC9"/>
    <w:rsid w:val="0021647D"/>
    <w:rsid w:val="00221BCE"/>
    <w:rsid w:val="0022454E"/>
    <w:rsid w:val="002328C9"/>
    <w:rsid w:val="00233814"/>
    <w:rsid w:val="002433FD"/>
    <w:rsid w:val="002442FA"/>
    <w:rsid w:val="00246E8C"/>
    <w:rsid w:val="002569FB"/>
    <w:rsid w:val="00260937"/>
    <w:rsid w:val="00262C14"/>
    <w:rsid w:val="002660BA"/>
    <w:rsid w:val="0027135C"/>
    <w:rsid w:val="00272F3B"/>
    <w:rsid w:val="0027610E"/>
    <w:rsid w:val="00281E84"/>
    <w:rsid w:val="00286253"/>
    <w:rsid w:val="00293B9C"/>
    <w:rsid w:val="002A0E8A"/>
    <w:rsid w:val="002A26A1"/>
    <w:rsid w:val="002B0077"/>
    <w:rsid w:val="002B03E2"/>
    <w:rsid w:val="002B5D17"/>
    <w:rsid w:val="002B6030"/>
    <w:rsid w:val="002C5B4D"/>
    <w:rsid w:val="002D3437"/>
    <w:rsid w:val="002D57DA"/>
    <w:rsid w:val="002D5F00"/>
    <w:rsid w:val="002E0DB9"/>
    <w:rsid w:val="002F618A"/>
    <w:rsid w:val="002F7936"/>
    <w:rsid w:val="00304379"/>
    <w:rsid w:val="003106D3"/>
    <w:rsid w:val="0031336A"/>
    <w:rsid w:val="00320A30"/>
    <w:rsid w:val="003232B0"/>
    <w:rsid w:val="00323AAA"/>
    <w:rsid w:val="00326289"/>
    <w:rsid w:val="00330A72"/>
    <w:rsid w:val="00343A3D"/>
    <w:rsid w:val="003453EC"/>
    <w:rsid w:val="00364B4E"/>
    <w:rsid w:val="0037043C"/>
    <w:rsid w:val="0037109D"/>
    <w:rsid w:val="00372CEE"/>
    <w:rsid w:val="00376BE9"/>
    <w:rsid w:val="00377404"/>
    <w:rsid w:val="0038568D"/>
    <w:rsid w:val="00393F4B"/>
    <w:rsid w:val="003941D3"/>
    <w:rsid w:val="003A2F32"/>
    <w:rsid w:val="003A324A"/>
    <w:rsid w:val="003C13E4"/>
    <w:rsid w:val="003C436A"/>
    <w:rsid w:val="003D2684"/>
    <w:rsid w:val="003D3F29"/>
    <w:rsid w:val="003D423A"/>
    <w:rsid w:val="003D4E61"/>
    <w:rsid w:val="003D718D"/>
    <w:rsid w:val="003E06BA"/>
    <w:rsid w:val="003E2226"/>
    <w:rsid w:val="003E3C7C"/>
    <w:rsid w:val="003F0D8D"/>
    <w:rsid w:val="003F2957"/>
    <w:rsid w:val="003F44CA"/>
    <w:rsid w:val="0040110A"/>
    <w:rsid w:val="00404120"/>
    <w:rsid w:val="00412532"/>
    <w:rsid w:val="00430120"/>
    <w:rsid w:val="00431326"/>
    <w:rsid w:val="00434B77"/>
    <w:rsid w:val="00434B85"/>
    <w:rsid w:val="00436374"/>
    <w:rsid w:val="00444144"/>
    <w:rsid w:val="0044713C"/>
    <w:rsid w:val="004553F3"/>
    <w:rsid w:val="0045558E"/>
    <w:rsid w:val="00456BEC"/>
    <w:rsid w:val="0045767C"/>
    <w:rsid w:val="00464AC5"/>
    <w:rsid w:val="00465B44"/>
    <w:rsid w:val="00466564"/>
    <w:rsid w:val="00467B67"/>
    <w:rsid w:val="00470164"/>
    <w:rsid w:val="00472153"/>
    <w:rsid w:val="004738BD"/>
    <w:rsid w:val="00474746"/>
    <w:rsid w:val="0047574C"/>
    <w:rsid w:val="00490706"/>
    <w:rsid w:val="00491D77"/>
    <w:rsid w:val="00494595"/>
    <w:rsid w:val="0049563C"/>
    <w:rsid w:val="00497035"/>
    <w:rsid w:val="00497E2C"/>
    <w:rsid w:val="004A140D"/>
    <w:rsid w:val="004A32B2"/>
    <w:rsid w:val="004B1578"/>
    <w:rsid w:val="004B4122"/>
    <w:rsid w:val="004B5F53"/>
    <w:rsid w:val="004B6CD5"/>
    <w:rsid w:val="004C670F"/>
    <w:rsid w:val="004D016F"/>
    <w:rsid w:val="004D2126"/>
    <w:rsid w:val="004D212E"/>
    <w:rsid w:val="004D3C60"/>
    <w:rsid w:val="004D7B0D"/>
    <w:rsid w:val="004E48AA"/>
    <w:rsid w:val="004E7A1F"/>
    <w:rsid w:val="004F50EC"/>
    <w:rsid w:val="004F52C9"/>
    <w:rsid w:val="004F706E"/>
    <w:rsid w:val="00502862"/>
    <w:rsid w:val="00502898"/>
    <w:rsid w:val="00503085"/>
    <w:rsid w:val="00503A82"/>
    <w:rsid w:val="00504EC0"/>
    <w:rsid w:val="00510DE6"/>
    <w:rsid w:val="00511F86"/>
    <w:rsid w:val="0051235F"/>
    <w:rsid w:val="005134C3"/>
    <w:rsid w:val="005138CA"/>
    <w:rsid w:val="00513ED1"/>
    <w:rsid w:val="00515A13"/>
    <w:rsid w:val="00516515"/>
    <w:rsid w:val="00527090"/>
    <w:rsid w:val="005307C2"/>
    <w:rsid w:val="005318A9"/>
    <w:rsid w:val="005322CA"/>
    <w:rsid w:val="005331EC"/>
    <w:rsid w:val="005354B0"/>
    <w:rsid w:val="00540032"/>
    <w:rsid w:val="00541BC5"/>
    <w:rsid w:val="00546730"/>
    <w:rsid w:val="00550023"/>
    <w:rsid w:val="005518E9"/>
    <w:rsid w:val="00551A96"/>
    <w:rsid w:val="00551CF6"/>
    <w:rsid w:val="005547E5"/>
    <w:rsid w:val="00554F33"/>
    <w:rsid w:val="0055636A"/>
    <w:rsid w:val="00561104"/>
    <w:rsid w:val="00561875"/>
    <w:rsid w:val="0056208C"/>
    <w:rsid w:val="005622ED"/>
    <w:rsid w:val="00562A07"/>
    <w:rsid w:val="0056302B"/>
    <w:rsid w:val="00564C50"/>
    <w:rsid w:val="005800D8"/>
    <w:rsid w:val="00594B25"/>
    <w:rsid w:val="005A5952"/>
    <w:rsid w:val="005A5C6F"/>
    <w:rsid w:val="005B0D28"/>
    <w:rsid w:val="005B1AE2"/>
    <w:rsid w:val="005B4BD3"/>
    <w:rsid w:val="005B7CAD"/>
    <w:rsid w:val="005C0E90"/>
    <w:rsid w:val="005C1EFD"/>
    <w:rsid w:val="005C4039"/>
    <w:rsid w:val="005C4BDB"/>
    <w:rsid w:val="005C4C7D"/>
    <w:rsid w:val="005C570D"/>
    <w:rsid w:val="005D15D5"/>
    <w:rsid w:val="005E2CAF"/>
    <w:rsid w:val="005E68C0"/>
    <w:rsid w:val="005E7099"/>
    <w:rsid w:val="005F2290"/>
    <w:rsid w:val="005F2E4B"/>
    <w:rsid w:val="005F3289"/>
    <w:rsid w:val="005F6B71"/>
    <w:rsid w:val="00610F02"/>
    <w:rsid w:val="00634E85"/>
    <w:rsid w:val="006367B9"/>
    <w:rsid w:val="00636827"/>
    <w:rsid w:val="006543DD"/>
    <w:rsid w:val="0066337A"/>
    <w:rsid w:val="00663A2E"/>
    <w:rsid w:val="00672A67"/>
    <w:rsid w:val="00676274"/>
    <w:rsid w:val="00683D16"/>
    <w:rsid w:val="0068546A"/>
    <w:rsid w:val="00687628"/>
    <w:rsid w:val="00692142"/>
    <w:rsid w:val="006A0A6A"/>
    <w:rsid w:val="006A4828"/>
    <w:rsid w:val="006A58F7"/>
    <w:rsid w:val="006B0F82"/>
    <w:rsid w:val="006B4916"/>
    <w:rsid w:val="006C6133"/>
    <w:rsid w:val="006D1AEB"/>
    <w:rsid w:val="006D3002"/>
    <w:rsid w:val="006D341B"/>
    <w:rsid w:val="006D4872"/>
    <w:rsid w:val="006D6C37"/>
    <w:rsid w:val="006E3C99"/>
    <w:rsid w:val="006E634C"/>
    <w:rsid w:val="006E7436"/>
    <w:rsid w:val="006E7B04"/>
    <w:rsid w:val="006F172F"/>
    <w:rsid w:val="00702EF5"/>
    <w:rsid w:val="00705042"/>
    <w:rsid w:val="00715CDF"/>
    <w:rsid w:val="00730A8A"/>
    <w:rsid w:val="00742045"/>
    <w:rsid w:val="00750940"/>
    <w:rsid w:val="00751589"/>
    <w:rsid w:val="007556CA"/>
    <w:rsid w:val="00760D81"/>
    <w:rsid w:val="007662D5"/>
    <w:rsid w:val="00767F25"/>
    <w:rsid w:val="00773BE8"/>
    <w:rsid w:val="00774787"/>
    <w:rsid w:val="0077532F"/>
    <w:rsid w:val="007778D5"/>
    <w:rsid w:val="0078341B"/>
    <w:rsid w:val="00790DC3"/>
    <w:rsid w:val="0079246E"/>
    <w:rsid w:val="00793B6A"/>
    <w:rsid w:val="007A2251"/>
    <w:rsid w:val="007A4C9F"/>
    <w:rsid w:val="007A55F3"/>
    <w:rsid w:val="007B2CEA"/>
    <w:rsid w:val="007B5006"/>
    <w:rsid w:val="007C1ED5"/>
    <w:rsid w:val="007C46ED"/>
    <w:rsid w:val="007D35D7"/>
    <w:rsid w:val="007D38A6"/>
    <w:rsid w:val="007D6400"/>
    <w:rsid w:val="007D6B87"/>
    <w:rsid w:val="007E21B5"/>
    <w:rsid w:val="007E5213"/>
    <w:rsid w:val="007E6F4F"/>
    <w:rsid w:val="007F1EB9"/>
    <w:rsid w:val="008068C6"/>
    <w:rsid w:val="0081407D"/>
    <w:rsid w:val="00821E68"/>
    <w:rsid w:val="00822B4A"/>
    <w:rsid w:val="008274FA"/>
    <w:rsid w:val="00834384"/>
    <w:rsid w:val="008353CA"/>
    <w:rsid w:val="00837248"/>
    <w:rsid w:val="008404CD"/>
    <w:rsid w:val="00843818"/>
    <w:rsid w:val="00844B58"/>
    <w:rsid w:val="00850763"/>
    <w:rsid w:val="0085460C"/>
    <w:rsid w:val="008620F7"/>
    <w:rsid w:val="00874927"/>
    <w:rsid w:val="00874BBC"/>
    <w:rsid w:val="00874E87"/>
    <w:rsid w:val="00875912"/>
    <w:rsid w:val="0088254F"/>
    <w:rsid w:val="00887076"/>
    <w:rsid w:val="0089515E"/>
    <w:rsid w:val="00896187"/>
    <w:rsid w:val="008A3326"/>
    <w:rsid w:val="008A4B6E"/>
    <w:rsid w:val="008B3621"/>
    <w:rsid w:val="008B3ADA"/>
    <w:rsid w:val="008C53C4"/>
    <w:rsid w:val="008D2A96"/>
    <w:rsid w:val="008D3F63"/>
    <w:rsid w:val="008D79CE"/>
    <w:rsid w:val="008E0AFA"/>
    <w:rsid w:val="008E355F"/>
    <w:rsid w:val="008E5064"/>
    <w:rsid w:val="0090228F"/>
    <w:rsid w:val="00904129"/>
    <w:rsid w:val="00911B75"/>
    <w:rsid w:val="00913160"/>
    <w:rsid w:val="00914871"/>
    <w:rsid w:val="009241E0"/>
    <w:rsid w:val="0093290E"/>
    <w:rsid w:val="00934646"/>
    <w:rsid w:val="00941FC6"/>
    <w:rsid w:val="00944E0F"/>
    <w:rsid w:val="00951B09"/>
    <w:rsid w:val="00953E0D"/>
    <w:rsid w:val="00955D15"/>
    <w:rsid w:val="00955E3E"/>
    <w:rsid w:val="009563AD"/>
    <w:rsid w:val="00957DAF"/>
    <w:rsid w:val="00960F7B"/>
    <w:rsid w:val="0096581F"/>
    <w:rsid w:val="00965B13"/>
    <w:rsid w:val="00966E91"/>
    <w:rsid w:val="00970816"/>
    <w:rsid w:val="009724CB"/>
    <w:rsid w:val="009775BE"/>
    <w:rsid w:val="009809C9"/>
    <w:rsid w:val="00985762"/>
    <w:rsid w:val="00986961"/>
    <w:rsid w:val="009977BA"/>
    <w:rsid w:val="009A0667"/>
    <w:rsid w:val="009A0F33"/>
    <w:rsid w:val="009B1FDB"/>
    <w:rsid w:val="009B416A"/>
    <w:rsid w:val="009C384A"/>
    <w:rsid w:val="009C3B22"/>
    <w:rsid w:val="009C3C9D"/>
    <w:rsid w:val="009D06BC"/>
    <w:rsid w:val="009D09B4"/>
    <w:rsid w:val="009D4E5A"/>
    <w:rsid w:val="009E45AA"/>
    <w:rsid w:val="009E7129"/>
    <w:rsid w:val="009F2A4D"/>
    <w:rsid w:val="009F39DC"/>
    <w:rsid w:val="009F51F0"/>
    <w:rsid w:val="009F5E05"/>
    <w:rsid w:val="009F5FD4"/>
    <w:rsid w:val="009F6937"/>
    <w:rsid w:val="00A010B7"/>
    <w:rsid w:val="00A0179A"/>
    <w:rsid w:val="00A07F79"/>
    <w:rsid w:val="00A10858"/>
    <w:rsid w:val="00A12C34"/>
    <w:rsid w:val="00A156F0"/>
    <w:rsid w:val="00A249AB"/>
    <w:rsid w:val="00A26BD2"/>
    <w:rsid w:val="00A31B10"/>
    <w:rsid w:val="00A35E08"/>
    <w:rsid w:val="00A42122"/>
    <w:rsid w:val="00A47669"/>
    <w:rsid w:val="00A50CB8"/>
    <w:rsid w:val="00A602EF"/>
    <w:rsid w:val="00A625E0"/>
    <w:rsid w:val="00A65FE5"/>
    <w:rsid w:val="00A702BA"/>
    <w:rsid w:val="00A70C98"/>
    <w:rsid w:val="00A71795"/>
    <w:rsid w:val="00A75B81"/>
    <w:rsid w:val="00A77EFC"/>
    <w:rsid w:val="00A8056E"/>
    <w:rsid w:val="00A81817"/>
    <w:rsid w:val="00A83819"/>
    <w:rsid w:val="00A83DA7"/>
    <w:rsid w:val="00A8456D"/>
    <w:rsid w:val="00A865E3"/>
    <w:rsid w:val="00A9235B"/>
    <w:rsid w:val="00AA0512"/>
    <w:rsid w:val="00AA542B"/>
    <w:rsid w:val="00AA7B93"/>
    <w:rsid w:val="00AB1C9D"/>
    <w:rsid w:val="00AB5EE9"/>
    <w:rsid w:val="00AC1AC7"/>
    <w:rsid w:val="00AC5C40"/>
    <w:rsid w:val="00AF037E"/>
    <w:rsid w:val="00AF0A9E"/>
    <w:rsid w:val="00B02A7B"/>
    <w:rsid w:val="00B055AE"/>
    <w:rsid w:val="00B1668F"/>
    <w:rsid w:val="00B259E5"/>
    <w:rsid w:val="00B32A9A"/>
    <w:rsid w:val="00B3310B"/>
    <w:rsid w:val="00B33C31"/>
    <w:rsid w:val="00B34BBB"/>
    <w:rsid w:val="00B5141B"/>
    <w:rsid w:val="00B534DA"/>
    <w:rsid w:val="00B54CD6"/>
    <w:rsid w:val="00B71772"/>
    <w:rsid w:val="00B7434E"/>
    <w:rsid w:val="00B7590A"/>
    <w:rsid w:val="00B823E7"/>
    <w:rsid w:val="00B83245"/>
    <w:rsid w:val="00B845BC"/>
    <w:rsid w:val="00B84BA9"/>
    <w:rsid w:val="00B86D01"/>
    <w:rsid w:val="00B965BA"/>
    <w:rsid w:val="00BA0E6A"/>
    <w:rsid w:val="00BA14A7"/>
    <w:rsid w:val="00BA4BAA"/>
    <w:rsid w:val="00BA4EDF"/>
    <w:rsid w:val="00BA5014"/>
    <w:rsid w:val="00BB1EAC"/>
    <w:rsid w:val="00BB75A9"/>
    <w:rsid w:val="00BC46BB"/>
    <w:rsid w:val="00BC5E8F"/>
    <w:rsid w:val="00BC7D78"/>
    <w:rsid w:val="00BD2B8E"/>
    <w:rsid w:val="00BD7035"/>
    <w:rsid w:val="00BE0A4B"/>
    <w:rsid w:val="00BE0B20"/>
    <w:rsid w:val="00BE60B3"/>
    <w:rsid w:val="00BF02F2"/>
    <w:rsid w:val="00BF4D35"/>
    <w:rsid w:val="00C01531"/>
    <w:rsid w:val="00C037E0"/>
    <w:rsid w:val="00C07543"/>
    <w:rsid w:val="00C07723"/>
    <w:rsid w:val="00C10446"/>
    <w:rsid w:val="00C1108D"/>
    <w:rsid w:val="00C112E9"/>
    <w:rsid w:val="00C120DA"/>
    <w:rsid w:val="00C16204"/>
    <w:rsid w:val="00C16F98"/>
    <w:rsid w:val="00C231AE"/>
    <w:rsid w:val="00C23920"/>
    <w:rsid w:val="00C27A85"/>
    <w:rsid w:val="00C318E6"/>
    <w:rsid w:val="00C4106B"/>
    <w:rsid w:val="00C41A75"/>
    <w:rsid w:val="00C530B8"/>
    <w:rsid w:val="00C53B4D"/>
    <w:rsid w:val="00C562F5"/>
    <w:rsid w:val="00C56EA0"/>
    <w:rsid w:val="00C65F7C"/>
    <w:rsid w:val="00C6706A"/>
    <w:rsid w:val="00C73F29"/>
    <w:rsid w:val="00C96CCB"/>
    <w:rsid w:val="00C97708"/>
    <w:rsid w:val="00CA26AE"/>
    <w:rsid w:val="00CA392A"/>
    <w:rsid w:val="00CA4015"/>
    <w:rsid w:val="00CA4810"/>
    <w:rsid w:val="00CA69A2"/>
    <w:rsid w:val="00CA7F77"/>
    <w:rsid w:val="00CB402D"/>
    <w:rsid w:val="00CC4C47"/>
    <w:rsid w:val="00CC5174"/>
    <w:rsid w:val="00CD1D7B"/>
    <w:rsid w:val="00CD5A64"/>
    <w:rsid w:val="00CE0315"/>
    <w:rsid w:val="00CE5AD6"/>
    <w:rsid w:val="00CE7C28"/>
    <w:rsid w:val="00CF4821"/>
    <w:rsid w:val="00D05FFB"/>
    <w:rsid w:val="00D12000"/>
    <w:rsid w:val="00D13AF9"/>
    <w:rsid w:val="00D173F5"/>
    <w:rsid w:val="00D23075"/>
    <w:rsid w:val="00D25E47"/>
    <w:rsid w:val="00D30F4B"/>
    <w:rsid w:val="00D317D6"/>
    <w:rsid w:val="00D41D1C"/>
    <w:rsid w:val="00D45F0B"/>
    <w:rsid w:val="00D46C9D"/>
    <w:rsid w:val="00D475A0"/>
    <w:rsid w:val="00D5011D"/>
    <w:rsid w:val="00D50213"/>
    <w:rsid w:val="00D51287"/>
    <w:rsid w:val="00D51E9B"/>
    <w:rsid w:val="00D5235A"/>
    <w:rsid w:val="00D54D28"/>
    <w:rsid w:val="00D57EF9"/>
    <w:rsid w:val="00D63A0F"/>
    <w:rsid w:val="00D77A07"/>
    <w:rsid w:val="00D81FA2"/>
    <w:rsid w:val="00D90CAC"/>
    <w:rsid w:val="00D93ACE"/>
    <w:rsid w:val="00D97F1E"/>
    <w:rsid w:val="00DA1264"/>
    <w:rsid w:val="00DA291A"/>
    <w:rsid w:val="00DA3C8C"/>
    <w:rsid w:val="00DA495C"/>
    <w:rsid w:val="00DB0CC6"/>
    <w:rsid w:val="00DB29CB"/>
    <w:rsid w:val="00DC1BCB"/>
    <w:rsid w:val="00DC2C16"/>
    <w:rsid w:val="00DD2C36"/>
    <w:rsid w:val="00DD3476"/>
    <w:rsid w:val="00DE11A0"/>
    <w:rsid w:val="00DE59AF"/>
    <w:rsid w:val="00DE6608"/>
    <w:rsid w:val="00DE7020"/>
    <w:rsid w:val="00DF4218"/>
    <w:rsid w:val="00DF7101"/>
    <w:rsid w:val="00E00B8C"/>
    <w:rsid w:val="00E00CCB"/>
    <w:rsid w:val="00E051E9"/>
    <w:rsid w:val="00E07C49"/>
    <w:rsid w:val="00E207FB"/>
    <w:rsid w:val="00E20851"/>
    <w:rsid w:val="00E27D8C"/>
    <w:rsid w:val="00E30123"/>
    <w:rsid w:val="00E31978"/>
    <w:rsid w:val="00E34895"/>
    <w:rsid w:val="00E418EE"/>
    <w:rsid w:val="00E60CEB"/>
    <w:rsid w:val="00E60F4F"/>
    <w:rsid w:val="00E6118E"/>
    <w:rsid w:val="00E6147F"/>
    <w:rsid w:val="00E6156C"/>
    <w:rsid w:val="00E634A4"/>
    <w:rsid w:val="00E65113"/>
    <w:rsid w:val="00E711DD"/>
    <w:rsid w:val="00E74892"/>
    <w:rsid w:val="00E83156"/>
    <w:rsid w:val="00E846EF"/>
    <w:rsid w:val="00E9064C"/>
    <w:rsid w:val="00EA2661"/>
    <w:rsid w:val="00EB0034"/>
    <w:rsid w:val="00EB2DEF"/>
    <w:rsid w:val="00EB6B49"/>
    <w:rsid w:val="00EC59FA"/>
    <w:rsid w:val="00EC7B81"/>
    <w:rsid w:val="00ED0FA6"/>
    <w:rsid w:val="00ED1322"/>
    <w:rsid w:val="00EE0936"/>
    <w:rsid w:val="00EE2342"/>
    <w:rsid w:val="00EE3E5D"/>
    <w:rsid w:val="00EE4F12"/>
    <w:rsid w:val="00EE5117"/>
    <w:rsid w:val="00EE7EED"/>
    <w:rsid w:val="00F1221D"/>
    <w:rsid w:val="00F149AD"/>
    <w:rsid w:val="00F179DA"/>
    <w:rsid w:val="00F215F9"/>
    <w:rsid w:val="00F23E7D"/>
    <w:rsid w:val="00F2410A"/>
    <w:rsid w:val="00F270F5"/>
    <w:rsid w:val="00F30B8B"/>
    <w:rsid w:val="00F374EC"/>
    <w:rsid w:val="00F4157F"/>
    <w:rsid w:val="00F41680"/>
    <w:rsid w:val="00F42E65"/>
    <w:rsid w:val="00F44A22"/>
    <w:rsid w:val="00F51D58"/>
    <w:rsid w:val="00F53FC1"/>
    <w:rsid w:val="00F55DEC"/>
    <w:rsid w:val="00F61856"/>
    <w:rsid w:val="00F628EB"/>
    <w:rsid w:val="00F6704F"/>
    <w:rsid w:val="00F7257B"/>
    <w:rsid w:val="00F72F97"/>
    <w:rsid w:val="00F735F4"/>
    <w:rsid w:val="00F7628C"/>
    <w:rsid w:val="00F762CE"/>
    <w:rsid w:val="00F83047"/>
    <w:rsid w:val="00F856B9"/>
    <w:rsid w:val="00F934E6"/>
    <w:rsid w:val="00F93AF8"/>
    <w:rsid w:val="00F95516"/>
    <w:rsid w:val="00FA658B"/>
    <w:rsid w:val="00FA693B"/>
    <w:rsid w:val="00FB3C48"/>
    <w:rsid w:val="00FB7CF2"/>
    <w:rsid w:val="00FC0CB9"/>
    <w:rsid w:val="00FC1ADE"/>
    <w:rsid w:val="00FC3566"/>
    <w:rsid w:val="00FC44B5"/>
    <w:rsid w:val="00FC505C"/>
    <w:rsid w:val="00FD5F67"/>
    <w:rsid w:val="00FE51D9"/>
    <w:rsid w:val="00FE5809"/>
    <w:rsid w:val="00FE6A77"/>
    <w:rsid w:val="00FF2012"/>
    <w:rsid w:val="00FF2F30"/>
    <w:rsid w:val="00FF33B4"/>
    <w:rsid w:val="00FF3A6D"/>
    <w:rsid w:val="00FF62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9A4D9E0"/>
  <w15:chartTrackingRefBased/>
  <w15:docId w15:val="{5362BCE9-A323-4C59-9DAE-EDBE4C839B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C59FA"/>
    <w:pPr>
      <w:tabs>
        <w:tab w:val="center" w:pos="4986"/>
        <w:tab w:val="right" w:pos="99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C59FA"/>
  </w:style>
  <w:style w:type="paragraph" w:styleId="Footer">
    <w:name w:val="footer"/>
    <w:basedOn w:val="Normal"/>
    <w:link w:val="FooterChar"/>
    <w:uiPriority w:val="99"/>
    <w:unhideWhenUsed/>
    <w:rsid w:val="00EC59FA"/>
    <w:pPr>
      <w:tabs>
        <w:tab w:val="center" w:pos="4986"/>
        <w:tab w:val="right" w:pos="99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C59FA"/>
  </w:style>
  <w:style w:type="paragraph" w:styleId="BalloonText">
    <w:name w:val="Balloon Text"/>
    <w:basedOn w:val="Normal"/>
    <w:link w:val="BalloonTextChar"/>
    <w:uiPriority w:val="99"/>
    <w:semiHidden/>
    <w:unhideWhenUsed/>
    <w:rsid w:val="00551CF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1CF6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50308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Light">
    <w:name w:val="Grid Table Light"/>
    <w:basedOn w:val="TableNormal"/>
    <w:uiPriority w:val="40"/>
    <w:rsid w:val="009C3B22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Revision">
    <w:name w:val="Revision"/>
    <w:hidden/>
    <w:uiPriority w:val="99"/>
    <w:semiHidden/>
    <w:rsid w:val="003D4E61"/>
    <w:pPr>
      <w:spacing w:after="0" w:line="240" w:lineRule="auto"/>
    </w:pPr>
  </w:style>
  <w:style w:type="character" w:styleId="CommentReference">
    <w:name w:val="annotation reference"/>
    <w:basedOn w:val="DefaultParagraphFont"/>
    <w:unhideWhenUsed/>
    <w:rsid w:val="00850763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85076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85076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5076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50763"/>
    <w:rPr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497035"/>
    <w:pPr>
      <w:ind w:left="720"/>
      <w:contextualSpacing/>
    </w:pPr>
  </w:style>
  <w:style w:type="paragraph" w:customStyle="1" w:styleId="tactin">
    <w:name w:val="tactin"/>
    <w:basedOn w:val="Normal"/>
    <w:rsid w:val="005F2E4B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val="lt-LT" w:eastAsia="lt-LT"/>
    </w:rPr>
  </w:style>
  <w:style w:type="paragraph" w:styleId="BodyText">
    <w:name w:val="Body Text"/>
    <w:basedOn w:val="Normal"/>
    <w:link w:val="BodyTextChar"/>
    <w:semiHidden/>
    <w:unhideWhenUsed/>
    <w:rsid w:val="00A71795"/>
    <w:pPr>
      <w:spacing w:after="0" w:line="240" w:lineRule="auto"/>
      <w:jc w:val="both"/>
    </w:pPr>
    <w:rPr>
      <w:rFonts w:eastAsia="Times New Roman" w:cs="Times New Roman"/>
      <w:szCs w:val="20"/>
      <w:lang w:val="lt-LT"/>
    </w:rPr>
  </w:style>
  <w:style w:type="character" w:customStyle="1" w:styleId="BodyTextChar">
    <w:name w:val="Body Text Char"/>
    <w:basedOn w:val="DefaultParagraphFont"/>
    <w:link w:val="BodyText"/>
    <w:semiHidden/>
    <w:rsid w:val="00A71795"/>
    <w:rPr>
      <w:rFonts w:eastAsia="Times New Roman" w:cs="Times New Roman"/>
      <w:szCs w:val="20"/>
      <w:lang w:val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2812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36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19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4745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8841908">
              <w:marLeft w:val="0"/>
              <w:marRight w:val="0"/>
              <w:marTop w:val="0"/>
              <w:marBottom w:val="0"/>
              <w:divBdr>
                <w:top w:val="single" w:sz="8" w:space="0" w:color="auto"/>
                <w:left w:val="single" w:sz="8" w:space="0" w:color="auto"/>
                <w:bottom w:val="single" w:sz="8" w:space="0" w:color="auto"/>
                <w:right w:val="single" w:sz="8" w:space="4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header" Target="header4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oter" Target="footer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849C3B-BE52-4514-BBDA-89A7504952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928</TotalTime>
  <Pages>5</Pages>
  <Words>4590</Words>
  <Characters>2617</Characters>
  <Application>Microsoft Office Word</Application>
  <DocSecurity>0</DocSecurity>
  <Lines>21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Vita Plieskienė</dc:creator>
  <cp:keywords/>
  <dc:description/>
  <cp:lastModifiedBy>Jurgita Fedotovienė</cp:lastModifiedBy>
  <cp:revision>154</cp:revision>
  <dcterms:created xsi:type="dcterms:W3CDTF">2021-08-24T06:38:00Z</dcterms:created>
  <dcterms:modified xsi:type="dcterms:W3CDTF">2022-03-04T11:03:00Z</dcterms:modified>
</cp:coreProperties>
</file>