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7580C" w14:textId="559CE6B7" w:rsidR="00712388" w:rsidRDefault="0070367A" w:rsidP="00712388">
      <w:pPr>
        <w:spacing w:after="0" w:line="240" w:lineRule="auto"/>
        <w:ind w:firstLine="851"/>
        <w:jc w:val="both"/>
        <w:rPr>
          <w:rFonts w:ascii="Times New Roman" w:hAnsi="Times New Roman" w:cs="Times New Roman"/>
          <w:sz w:val="24"/>
          <w:szCs w:val="24"/>
        </w:rPr>
      </w:pPr>
      <w:r w:rsidRPr="0093613F">
        <w:rPr>
          <w:rFonts w:ascii="Times New Roman" w:hAnsi="Times New Roman" w:cs="Times New Roman"/>
          <w:color w:val="000000"/>
          <w:sz w:val="24"/>
          <w:szCs w:val="24"/>
        </w:rPr>
        <w:t xml:space="preserve">Nacionalinė mokėjimo </w:t>
      </w:r>
      <w:r w:rsidRPr="0093613F">
        <w:rPr>
          <w:rFonts w:ascii="Times New Roman" w:hAnsi="Times New Roman" w:cs="Times New Roman"/>
          <w:sz w:val="24"/>
          <w:szCs w:val="24"/>
        </w:rPr>
        <w:t>a</w:t>
      </w:r>
      <w:r w:rsidR="00245592" w:rsidRPr="0093613F">
        <w:rPr>
          <w:rFonts w:ascii="Times New Roman" w:hAnsi="Times New Roman" w:cs="Times New Roman"/>
          <w:sz w:val="24"/>
          <w:szCs w:val="24"/>
        </w:rPr>
        <w:t>gentūra</w:t>
      </w:r>
      <w:r w:rsidRPr="0093613F">
        <w:rPr>
          <w:rFonts w:ascii="Times New Roman" w:hAnsi="Times New Roman" w:cs="Times New Roman"/>
          <w:sz w:val="24"/>
          <w:szCs w:val="24"/>
        </w:rPr>
        <w:t>,</w:t>
      </w:r>
      <w:r w:rsidR="00245592" w:rsidRPr="0093613F">
        <w:rPr>
          <w:rFonts w:ascii="Times New Roman" w:hAnsi="Times New Roman" w:cs="Times New Roman"/>
          <w:sz w:val="24"/>
          <w:szCs w:val="24"/>
        </w:rPr>
        <w:t xml:space="preserve"> atlikusi visų </w:t>
      </w:r>
      <w:r w:rsidR="00D876E2">
        <w:rPr>
          <w:rFonts w:ascii="Times New Roman" w:hAnsi="Times New Roman" w:cs="Times New Roman"/>
          <w:sz w:val="24"/>
          <w:szCs w:val="24"/>
        </w:rPr>
        <w:t>P</w:t>
      </w:r>
      <w:r w:rsidR="00D876E2" w:rsidRPr="0093613F">
        <w:rPr>
          <w:rFonts w:ascii="Times New Roman" w:hAnsi="Times New Roman" w:cs="Times New Roman"/>
          <w:sz w:val="24"/>
          <w:szCs w:val="24"/>
        </w:rPr>
        <w:t>rojekt</w:t>
      </w:r>
      <w:r w:rsidR="00D876E2">
        <w:rPr>
          <w:rFonts w:ascii="Times New Roman" w:hAnsi="Times New Roman" w:cs="Times New Roman"/>
          <w:sz w:val="24"/>
          <w:szCs w:val="24"/>
        </w:rPr>
        <w:t>o</w:t>
      </w:r>
      <w:r w:rsidR="00D876E2" w:rsidRPr="0093613F">
        <w:rPr>
          <w:rFonts w:ascii="Times New Roman" w:hAnsi="Times New Roman" w:cs="Times New Roman"/>
          <w:sz w:val="24"/>
          <w:szCs w:val="24"/>
        </w:rPr>
        <w:t xml:space="preserve"> įgyvendinimo plan</w:t>
      </w:r>
      <w:r w:rsidR="00D876E2">
        <w:rPr>
          <w:rFonts w:ascii="Times New Roman" w:hAnsi="Times New Roman" w:cs="Times New Roman"/>
          <w:sz w:val="24"/>
          <w:szCs w:val="24"/>
        </w:rPr>
        <w:t>ų</w:t>
      </w:r>
      <w:r w:rsidR="00D876E2" w:rsidRPr="0093613F">
        <w:rPr>
          <w:rFonts w:ascii="Times New Roman" w:hAnsi="Times New Roman" w:cs="Times New Roman"/>
          <w:sz w:val="24"/>
          <w:szCs w:val="24"/>
        </w:rPr>
        <w:t xml:space="preserve"> </w:t>
      </w:r>
      <w:r w:rsidR="00245592" w:rsidRPr="0093613F">
        <w:rPr>
          <w:rFonts w:ascii="Times New Roman" w:hAnsi="Times New Roman" w:cs="Times New Roman"/>
          <w:sz w:val="24"/>
          <w:szCs w:val="24"/>
        </w:rPr>
        <w:t>(</w:t>
      </w:r>
      <w:r w:rsidR="00D876E2" w:rsidRPr="0093613F">
        <w:rPr>
          <w:rFonts w:ascii="Times New Roman" w:hAnsi="Times New Roman" w:cs="Times New Roman"/>
          <w:sz w:val="24"/>
          <w:szCs w:val="24"/>
        </w:rPr>
        <w:t>PĮP</w:t>
      </w:r>
      <w:r w:rsidR="00245592" w:rsidRPr="0093613F">
        <w:rPr>
          <w:rFonts w:ascii="Times New Roman" w:hAnsi="Times New Roman" w:cs="Times New Roman"/>
          <w:sz w:val="24"/>
          <w:szCs w:val="24"/>
        </w:rPr>
        <w:t xml:space="preserve">), pateiktų pagal </w:t>
      </w:r>
      <w:r w:rsidRPr="0093613F">
        <w:rPr>
          <w:rFonts w:ascii="Times New Roman" w:hAnsi="Times New Roman" w:cs="Times New Roman"/>
          <w:sz w:val="24"/>
          <w:szCs w:val="24"/>
        </w:rPr>
        <w:t xml:space="preserve">Lietuvos žuvininkystės sektoriaus 2021–2027 metų programos trečiojo prioriteto „Sąlygų tvariai mėlynajai ekonomikai pakrantės rajonuose ir salų bei krašto gilumos vietovėse sudarymas ir žvejybos bei akvakultūros bendruomenių vystymosi skatinimas“ </w:t>
      </w:r>
      <w:r w:rsidR="00245592" w:rsidRPr="0093613F">
        <w:rPr>
          <w:rFonts w:ascii="Times New Roman" w:hAnsi="Times New Roman" w:cs="Times New Roman"/>
          <w:sz w:val="24"/>
          <w:szCs w:val="24"/>
        </w:rPr>
        <w:t>priemonę „Vietos plėtros strategijų rengimas“</w:t>
      </w:r>
      <w:r w:rsidR="001A5ECA" w:rsidRPr="0093613F">
        <w:rPr>
          <w:rFonts w:ascii="Times New Roman" w:hAnsi="Times New Roman" w:cs="Times New Roman"/>
          <w:sz w:val="24"/>
          <w:szCs w:val="24"/>
        </w:rPr>
        <w:t xml:space="preserve"> </w:t>
      </w:r>
      <w:r w:rsidR="00D7620C" w:rsidRPr="0093613F">
        <w:rPr>
          <w:rFonts w:ascii="Times New Roman" w:hAnsi="Times New Roman" w:cs="Times New Roman"/>
          <w:sz w:val="24"/>
          <w:szCs w:val="24"/>
        </w:rPr>
        <w:t>(toliau</w:t>
      </w:r>
      <w:r w:rsidR="0093613F" w:rsidRPr="0093613F">
        <w:rPr>
          <w:rFonts w:ascii="Times New Roman" w:hAnsi="Times New Roman" w:cs="Times New Roman"/>
          <w:sz w:val="24"/>
          <w:szCs w:val="24"/>
        </w:rPr>
        <w:t xml:space="preserve"> </w:t>
      </w:r>
      <w:r w:rsidR="00D7620C" w:rsidRPr="0093613F">
        <w:rPr>
          <w:rFonts w:ascii="Times New Roman" w:hAnsi="Times New Roman" w:cs="Times New Roman"/>
          <w:sz w:val="24"/>
          <w:szCs w:val="24"/>
        </w:rPr>
        <w:t xml:space="preserve">- </w:t>
      </w:r>
      <w:r w:rsidR="00E6237E" w:rsidRPr="0093613F">
        <w:rPr>
          <w:rFonts w:ascii="Times New Roman" w:hAnsi="Times New Roman" w:cs="Times New Roman"/>
          <w:sz w:val="24"/>
          <w:szCs w:val="24"/>
        </w:rPr>
        <w:t>P</w:t>
      </w:r>
      <w:r w:rsidR="00D7620C" w:rsidRPr="0093613F">
        <w:rPr>
          <w:rFonts w:ascii="Times New Roman" w:hAnsi="Times New Roman" w:cs="Times New Roman"/>
          <w:sz w:val="24"/>
          <w:szCs w:val="24"/>
        </w:rPr>
        <w:t>riemonė)</w:t>
      </w:r>
      <w:r w:rsidR="00245592" w:rsidRPr="0093613F">
        <w:rPr>
          <w:rFonts w:ascii="Times New Roman" w:hAnsi="Times New Roman" w:cs="Times New Roman"/>
          <w:sz w:val="24"/>
          <w:szCs w:val="24"/>
        </w:rPr>
        <w:t>, tinkamumo vertinimą</w:t>
      </w:r>
      <w:r w:rsidR="00FE5E78" w:rsidRPr="0093613F">
        <w:rPr>
          <w:rFonts w:ascii="Times New Roman" w:hAnsi="Times New Roman" w:cs="Times New Roman"/>
          <w:sz w:val="24"/>
          <w:szCs w:val="24"/>
        </w:rPr>
        <w:t>,</w:t>
      </w:r>
      <w:r w:rsidR="003D6335" w:rsidRPr="0093613F">
        <w:rPr>
          <w:rFonts w:ascii="Times New Roman" w:hAnsi="Times New Roman" w:cs="Times New Roman"/>
          <w:sz w:val="24"/>
          <w:szCs w:val="24"/>
        </w:rPr>
        <w:t xml:space="preserve"> </w:t>
      </w:r>
      <w:r w:rsidR="00FE5E78" w:rsidRPr="0093613F">
        <w:rPr>
          <w:rFonts w:ascii="Times New Roman" w:hAnsi="Times New Roman" w:cs="Times New Roman"/>
          <w:sz w:val="24"/>
          <w:szCs w:val="24"/>
        </w:rPr>
        <w:t>priėmė sprendim</w:t>
      </w:r>
      <w:r w:rsidR="001A5ECA" w:rsidRPr="0093613F">
        <w:rPr>
          <w:rFonts w:ascii="Times New Roman" w:hAnsi="Times New Roman" w:cs="Times New Roman"/>
          <w:sz w:val="24"/>
          <w:szCs w:val="24"/>
        </w:rPr>
        <w:t>us</w:t>
      </w:r>
      <w:r w:rsidR="00D876E2">
        <w:rPr>
          <w:rFonts w:ascii="Times New Roman" w:hAnsi="Times New Roman" w:cs="Times New Roman"/>
          <w:sz w:val="24"/>
          <w:szCs w:val="24"/>
        </w:rPr>
        <w:t>:</w:t>
      </w:r>
      <w:r w:rsidR="00FE5E78" w:rsidRPr="0093613F">
        <w:rPr>
          <w:rFonts w:ascii="Times New Roman" w:hAnsi="Times New Roman" w:cs="Times New Roman"/>
          <w:sz w:val="24"/>
          <w:szCs w:val="24"/>
        </w:rPr>
        <w:t xml:space="preserve"> skirti paramą vietos plėtros strategijos</w:t>
      </w:r>
      <w:r w:rsidR="00D92C3E" w:rsidRPr="0093613F">
        <w:rPr>
          <w:rFonts w:ascii="Times New Roman" w:hAnsi="Times New Roman" w:cs="Times New Roman"/>
          <w:sz w:val="24"/>
          <w:szCs w:val="24"/>
        </w:rPr>
        <w:t xml:space="preserve"> </w:t>
      </w:r>
      <w:r w:rsidR="001A3E97" w:rsidRPr="0093613F">
        <w:rPr>
          <w:rFonts w:ascii="Times New Roman" w:hAnsi="Times New Roman" w:cs="Times New Roman"/>
          <w:sz w:val="24"/>
          <w:szCs w:val="24"/>
        </w:rPr>
        <w:t>(toliau -</w:t>
      </w:r>
      <w:r w:rsidR="0093613F">
        <w:rPr>
          <w:rFonts w:ascii="Times New Roman" w:hAnsi="Times New Roman" w:cs="Times New Roman"/>
          <w:sz w:val="24"/>
          <w:szCs w:val="24"/>
        </w:rPr>
        <w:t xml:space="preserve"> </w:t>
      </w:r>
      <w:r w:rsidR="001A3E97" w:rsidRPr="0093613F">
        <w:rPr>
          <w:rFonts w:ascii="Times New Roman" w:hAnsi="Times New Roman" w:cs="Times New Roman"/>
          <w:sz w:val="24"/>
          <w:szCs w:val="24"/>
        </w:rPr>
        <w:t>VPS)</w:t>
      </w:r>
      <w:r w:rsidR="00FE5E78" w:rsidRPr="0093613F">
        <w:rPr>
          <w:rFonts w:ascii="Times New Roman" w:hAnsi="Times New Roman" w:cs="Times New Roman"/>
          <w:sz w:val="24"/>
          <w:szCs w:val="24"/>
        </w:rPr>
        <w:t xml:space="preserve"> rengimui ir </w:t>
      </w:r>
      <w:r w:rsidR="00481B28" w:rsidRPr="0093613F">
        <w:rPr>
          <w:rFonts w:ascii="Times New Roman" w:hAnsi="Times New Roman" w:cs="Times New Roman"/>
          <w:sz w:val="24"/>
          <w:szCs w:val="24"/>
        </w:rPr>
        <w:t xml:space="preserve">vadovaujantis </w:t>
      </w:r>
      <w:r w:rsidR="00E6237E" w:rsidRPr="0093613F">
        <w:rPr>
          <w:rFonts w:ascii="Times New Roman" w:hAnsi="Times New Roman" w:cs="Times New Roman"/>
          <w:sz w:val="24"/>
          <w:szCs w:val="24"/>
        </w:rPr>
        <w:t>P</w:t>
      </w:r>
      <w:r w:rsidR="00D7620C" w:rsidRPr="0093613F">
        <w:rPr>
          <w:rFonts w:ascii="Times New Roman" w:hAnsi="Times New Roman" w:cs="Times New Roman"/>
          <w:sz w:val="24"/>
          <w:szCs w:val="24"/>
        </w:rPr>
        <w:t>riemonės</w:t>
      </w:r>
      <w:r w:rsidR="00481B28" w:rsidRPr="0093613F">
        <w:rPr>
          <w:rFonts w:ascii="Times New Roman" w:hAnsi="Times New Roman" w:cs="Times New Roman"/>
          <w:sz w:val="24"/>
          <w:szCs w:val="24"/>
        </w:rPr>
        <w:t xml:space="preserve"> Aprašo</w:t>
      </w:r>
      <w:r w:rsidR="00481B28" w:rsidRPr="0093613F">
        <w:rPr>
          <w:rStyle w:val="FootnoteReference"/>
          <w:rFonts w:ascii="Times New Roman" w:hAnsi="Times New Roman" w:cs="Times New Roman"/>
          <w:sz w:val="24"/>
          <w:szCs w:val="24"/>
        </w:rPr>
        <w:footnoteReference w:id="1"/>
      </w:r>
      <w:r w:rsidR="00481B28" w:rsidRPr="0093613F">
        <w:rPr>
          <w:rFonts w:ascii="Times New Roman" w:hAnsi="Times New Roman" w:cs="Times New Roman"/>
          <w:sz w:val="24"/>
          <w:szCs w:val="24"/>
        </w:rPr>
        <w:t xml:space="preserve"> 3.3.1 papunk</w:t>
      </w:r>
      <w:r w:rsidR="002262BC" w:rsidRPr="0093613F">
        <w:rPr>
          <w:rFonts w:ascii="Times New Roman" w:hAnsi="Times New Roman" w:cs="Times New Roman"/>
          <w:sz w:val="24"/>
          <w:szCs w:val="24"/>
        </w:rPr>
        <w:t>čiu</w:t>
      </w:r>
      <w:r w:rsidR="00481B28" w:rsidRPr="0093613F">
        <w:rPr>
          <w:rFonts w:ascii="Times New Roman" w:hAnsi="Times New Roman" w:cs="Times New Roman"/>
          <w:sz w:val="24"/>
          <w:szCs w:val="24"/>
        </w:rPr>
        <w:t xml:space="preserve"> </w:t>
      </w:r>
      <w:r w:rsidR="00245592" w:rsidRPr="0093613F">
        <w:rPr>
          <w:rFonts w:ascii="Times New Roman" w:hAnsi="Times New Roman" w:cs="Times New Roman"/>
          <w:sz w:val="24"/>
          <w:szCs w:val="24"/>
        </w:rPr>
        <w:t>apskaiči</w:t>
      </w:r>
      <w:r w:rsidR="00CA2BF3" w:rsidRPr="0093613F">
        <w:rPr>
          <w:rFonts w:ascii="Times New Roman" w:hAnsi="Times New Roman" w:cs="Times New Roman"/>
          <w:sz w:val="24"/>
          <w:szCs w:val="24"/>
        </w:rPr>
        <w:t>avo</w:t>
      </w:r>
      <w:r w:rsidR="00245592" w:rsidRPr="0093613F">
        <w:rPr>
          <w:rFonts w:ascii="Times New Roman" w:hAnsi="Times New Roman" w:cs="Times New Roman"/>
          <w:sz w:val="24"/>
          <w:szCs w:val="24"/>
        </w:rPr>
        <w:t xml:space="preserve"> kiekvienai VPS</w:t>
      </w:r>
      <w:r w:rsidR="00FE5E78" w:rsidRPr="0093613F">
        <w:rPr>
          <w:rFonts w:ascii="Times New Roman" w:hAnsi="Times New Roman" w:cs="Times New Roman"/>
          <w:sz w:val="24"/>
          <w:szCs w:val="24"/>
        </w:rPr>
        <w:t xml:space="preserve"> </w:t>
      </w:r>
      <w:r w:rsidR="00CA2BF3" w:rsidRPr="0093613F">
        <w:rPr>
          <w:rFonts w:ascii="Times New Roman" w:hAnsi="Times New Roman" w:cs="Times New Roman"/>
          <w:sz w:val="24"/>
          <w:szCs w:val="24"/>
        </w:rPr>
        <w:t xml:space="preserve">galimą </w:t>
      </w:r>
      <w:r w:rsidR="00245592" w:rsidRPr="0093613F">
        <w:rPr>
          <w:rFonts w:ascii="Times New Roman" w:hAnsi="Times New Roman" w:cs="Times New Roman"/>
          <w:sz w:val="24"/>
          <w:szCs w:val="24"/>
        </w:rPr>
        <w:t>paramos krepšel</w:t>
      </w:r>
      <w:r w:rsidR="00FE5E78" w:rsidRPr="0093613F">
        <w:rPr>
          <w:rFonts w:ascii="Times New Roman" w:hAnsi="Times New Roman" w:cs="Times New Roman"/>
          <w:sz w:val="24"/>
          <w:szCs w:val="24"/>
        </w:rPr>
        <w:t>io pagrindinę dalį</w:t>
      </w:r>
      <w:r w:rsidR="00CA2BF3" w:rsidRPr="0093613F">
        <w:rPr>
          <w:rFonts w:ascii="Times New Roman" w:hAnsi="Times New Roman" w:cs="Times New Roman"/>
          <w:sz w:val="24"/>
          <w:szCs w:val="24"/>
        </w:rPr>
        <w:t xml:space="preserve">. </w:t>
      </w:r>
      <w:bookmarkStart w:id="0" w:name="_Hlk135756713"/>
      <w:bookmarkStart w:id="1" w:name="_Hlk135755973"/>
    </w:p>
    <w:p w14:paraId="50A33E93" w14:textId="77777777" w:rsidR="00712388" w:rsidRPr="00712388" w:rsidRDefault="00712388" w:rsidP="00712388">
      <w:pPr>
        <w:spacing w:after="0" w:line="240" w:lineRule="auto"/>
        <w:ind w:firstLine="851"/>
        <w:jc w:val="both"/>
        <w:rPr>
          <w:rFonts w:ascii="Times New Roman" w:hAnsi="Times New Roman" w:cs="Times New Roman"/>
          <w:sz w:val="24"/>
          <w:szCs w:val="24"/>
        </w:rPr>
      </w:pPr>
    </w:p>
    <w:tbl>
      <w:tblPr>
        <w:tblpPr w:leftFromText="180" w:rightFromText="180" w:vertAnchor="page" w:horzAnchor="margin" w:tblpY="3637"/>
        <w:tblW w:w="9628" w:type="dxa"/>
        <w:tblLook w:val="04A0" w:firstRow="1" w:lastRow="0" w:firstColumn="1" w:lastColumn="0" w:noHBand="0" w:noVBand="1"/>
      </w:tblPr>
      <w:tblGrid>
        <w:gridCol w:w="794"/>
        <w:gridCol w:w="2745"/>
        <w:gridCol w:w="1418"/>
        <w:gridCol w:w="3118"/>
        <w:gridCol w:w="1553"/>
      </w:tblGrid>
      <w:tr w:rsidR="00712388" w:rsidRPr="00B31A08" w14:paraId="59AA49EA" w14:textId="77777777" w:rsidTr="00712388">
        <w:trPr>
          <w:trHeight w:val="1020"/>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074B1C" w14:textId="77777777" w:rsidR="00712388" w:rsidRPr="00D92C3E" w:rsidRDefault="00712388" w:rsidP="00712388">
            <w:pPr>
              <w:spacing w:after="0" w:line="240" w:lineRule="auto"/>
              <w:jc w:val="center"/>
              <w:rPr>
                <w:rFonts w:ascii="Times New Roman" w:eastAsia="Times New Roman" w:hAnsi="Times New Roman" w:cs="Times New Roman"/>
                <w:b/>
                <w:bCs/>
                <w:color w:val="000000"/>
                <w:sz w:val="20"/>
                <w:szCs w:val="20"/>
                <w:lang w:eastAsia="lt-LT"/>
              </w:rPr>
            </w:pPr>
            <w:proofErr w:type="spellStart"/>
            <w:r w:rsidRPr="00D92C3E">
              <w:rPr>
                <w:rFonts w:ascii="Times New Roman" w:eastAsia="Times New Roman" w:hAnsi="Times New Roman" w:cs="Times New Roman"/>
                <w:b/>
                <w:bCs/>
                <w:color w:val="000000"/>
                <w:sz w:val="20"/>
                <w:szCs w:val="20"/>
                <w:lang w:eastAsia="lt-LT"/>
              </w:rPr>
              <w:t>Eil.Nr</w:t>
            </w:r>
            <w:proofErr w:type="spellEnd"/>
            <w:r w:rsidRPr="00D92C3E">
              <w:rPr>
                <w:rFonts w:ascii="Times New Roman" w:eastAsia="Times New Roman" w:hAnsi="Times New Roman" w:cs="Times New Roman"/>
                <w:b/>
                <w:bCs/>
                <w:color w:val="000000"/>
                <w:sz w:val="20"/>
                <w:szCs w:val="20"/>
                <w:lang w:eastAsia="lt-LT"/>
              </w:rPr>
              <w:t>.</w:t>
            </w:r>
          </w:p>
        </w:tc>
        <w:tc>
          <w:tcPr>
            <w:tcW w:w="2745" w:type="dxa"/>
            <w:tcBorders>
              <w:top w:val="single" w:sz="4" w:space="0" w:color="000000"/>
              <w:left w:val="nil"/>
              <w:bottom w:val="single" w:sz="4" w:space="0" w:color="000000"/>
              <w:right w:val="nil"/>
            </w:tcBorders>
            <w:shd w:val="clear" w:color="auto" w:fill="auto"/>
            <w:noWrap/>
            <w:vAlign w:val="center"/>
            <w:hideMark/>
          </w:tcPr>
          <w:p w14:paraId="01D932BD" w14:textId="77777777" w:rsidR="00712388" w:rsidRPr="00D92C3E" w:rsidRDefault="00712388" w:rsidP="00712388">
            <w:pPr>
              <w:spacing w:after="0" w:line="240" w:lineRule="auto"/>
              <w:jc w:val="center"/>
              <w:rPr>
                <w:rFonts w:ascii="Times New Roman" w:eastAsia="Times New Roman" w:hAnsi="Times New Roman" w:cs="Times New Roman"/>
                <w:b/>
                <w:bCs/>
                <w:color w:val="000000"/>
                <w:sz w:val="20"/>
                <w:szCs w:val="20"/>
                <w:lang w:eastAsia="lt-LT"/>
              </w:rPr>
            </w:pPr>
            <w:r w:rsidRPr="00D92C3E">
              <w:rPr>
                <w:rFonts w:ascii="Times New Roman" w:eastAsia="Times New Roman" w:hAnsi="Times New Roman" w:cs="Times New Roman"/>
                <w:b/>
                <w:bCs/>
                <w:color w:val="000000"/>
                <w:sz w:val="20"/>
                <w:szCs w:val="20"/>
                <w:lang w:eastAsia="lt-LT"/>
              </w:rPr>
              <w:t>Bylos Nr.</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7C2DAB" w14:textId="77777777" w:rsidR="00712388" w:rsidRPr="00D92C3E" w:rsidRDefault="00712388" w:rsidP="00712388">
            <w:pPr>
              <w:spacing w:after="0" w:line="240" w:lineRule="auto"/>
              <w:jc w:val="center"/>
              <w:rPr>
                <w:rFonts w:ascii="Times New Roman" w:eastAsia="Times New Roman" w:hAnsi="Times New Roman" w:cs="Times New Roman"/>
                <w:b/>
                <w:bCs/>
                <w:color w:val="000000"/>
                <w:sz w:val="20"/>
                <w:szCs w:val="20"/>
                <w:lang w:eastAsia="lt-LT"/>
              </w:rPr>
            </w:pPr>
            <w:r w:rsidRPr="00D92C3E">
              <w:rPr>
                <w:rFonts w:ascii="Times New Roman" w:eastAsia="Times New Roman" w:hAnsi="Times New Roman" w:cs="Times New Roman"/>
                <w:b/>
                <w:bCs/>
                <w:color w:val="000000"/>
                <w:sz w:val="20"/>
                <w:szCs w:val="20"/>
                <w:lang w:eastAsia="lt-LT"/>
              </w:rPr>
              <w:t>Įmonės kodas</w:t>
            </w:r>
          </w:p>
        </w:tc>
        <w:tc>
          <w:tcPr>
            <w:tcW w:w="3118" w:type="dxa"/>
            <w:tcBorders>
              <w:top w:val="single" w:sz="4" w:space="0" w:color="000000"/>
              <w:left w:val="nil"/>
              <w:bottom w:val="single" w:sz="4" w:space="0" w:color="000000"/>
              <w:right w:val="single" w:sz="4" w:space="0" w:color="000000"/>
            </w:tcBorders>
            <w:shd w:val="clear" w:color="auto" w:fill="auto"/>
            <w:noWrap/>
            <w:vAlign w:val="center"/>
            <w:hideMark/>
          </w:tcPr>
          <w:p w14:paraId="2AF0A4A9" w14:textId="77777777" w:rsidR="00712388" w:rsidRPr="00D92C3E" w:rsidRDefault="00712388" w:rsidP="00712388">
            <w:pPr>
              <w:spacing w:after="0" w:line="240" w:lineRule="auto"/>
              <w:jc w:val="center"/>
              <w:rPr>
                <w:rFonts w:ascii="Times New Roman" w:eastAsia="Times New Roman" w:hAnsi="Times New Roman" w:cs="Times New Roman"/>
                <w:b/>
                <w:bCs/>
                <w:color w:val="000000"/>
                <w:sz w:val="20"/>
                <w:szCs w:val="20"/>
                <w:lang w:eastAsia="lt-LT"/>
              </w:rPr>
            </w:pPr>
            <w:r w:rsidRPr="00D92C3E">
              <w:rPr>
                <w:rFonts w:ascii="Times New Roman" w:eastAsia="Times New Roman" w:hAnsi="Times New Roman" w:cs="Times New Roman"/>
                <w:b/>
                <w:bCs/>
                <w:color w:val="000000"/>
                <w:sz w:val="20"/>
                <w:szCs w:val="20"/>
                <w:lang w:eastAsia="lt-LT"/>
              </w:rPr>
              <w:t>Paramos gavėjas</w:t>
            </w:r>
          </w:p>
        </w:tc>
        <w:tc>
          <w:tcPr>
            <w:tcW w:w="1553" w:type="dxa"/>
            <w:tcBorders>
              <w:top w:val="single" w:sz="4" w:space="0" w:color="000000"/>
              <w:left w:val="nil"/>
              <w:bottom w:val="single" w:sz="4" w:space="0" w:color="000000"/>
              <w:right w:val="single" w:sz="4" w:space="0" w:color="000000"/>
            </w:tcBorders>
            <w:shd w:val="clear" w:color="auto" w:fill="auto"/>
            <w:vAlign w:val="center"/>
            <w:hideMark/>
          </w:tcPr>
          <w:p w14:paraId="6CE99FF4" w14:textId="77777777" w:rsidR="00712388" w:rsidRPr="00D92C3E" w:rsidRDefault="00712388" w:rsidP="00712388">
            <w:pPr>
              <w:spacing w:after="0" w:line="240" w:lineRule="auto"/>
              <w:jc w:val="center"/>
              <w:rPr>
                <w:rFonts w:ascii="Times New Roman" w:eastAsia="Times New Roman" w:hAnsi="Times New Roman" w:cs="Times New Roman"/>
                <w:b/>
                <w:bCs/>
                <w:color w:val="000000"/>
                <w:sz w:val="20"/>
                <w:szCs w:val="20"/>
                <w:lang w:eastAsia="lt-LT"/>
              </w:rPr>
            </w:pPr>
            <w:r w:rsidRPr="00D92C3E">
              <w:rPr>
                <w:rFonts w:ascii="Times New Roman" w:eastAsia="Times New Roman" w:hAnsi="Times New Roman" w:cs="Times New Roman"/>
                <w:b/>
                <w:bCs/>
                <w:color w:val="000000"/>
                <w:sz w:val="20"/>
                <w:szCs w:val="20"/>
                <w:lang w:eastAsia="lt-LT"/>
              </w:rPr>
              <w:t>Galima VPS krepšelio pagrindinė dalis, Eur</w:t>
            </w:r>
          </w:p>
        </w:tc>
      </w:tr>
      <w:tr w:rsidR="00712388" w:rsidRPr="00B31A08" w14:paraId="3928A83C" w14:textId="77777777" w:rsidTr="00712388">
        <w:trPr>
          <w:trHeight w:val="525"/>
        </w:trPr>
        <w:tc>
          <w:tcPr>
            <w:tcW w:w="794" w:type="dxa"/>
            <w:tcBorders>
              <w:top w:val="nil"/>
              <w:left w:val="single" w:sz="4" w:space="0" w:color="000000"/>
              <w:bottom w:val="single" w:sz="4" w:space="0" w:color="000000"/>
              <w:right w:val="single" w:sz="4" w:space="0" w:color="000000"/>
            </w:tcBorders>
            <w:shd w:val="clear" w:color="auto" w:fill="auto"/>
            <w:noWrap/>
            <w:vAlign w:val="bottom"/>
          </w:tcPr>
          <w:p w14:paraId="74E27863" w14:textId="77777777" w:rsidR="00712388" w:rsidRPr="00D92C3E" w:rsidRDefault="00712388" w:rsidP="00712388">
            <w:pPr>
              <w:pStyle w:val="ListParagraph"/>
              <w:numPr>
                <w:ilvl w:val="0"/>
                <w:numId w:val="1"/>
              </w:numPr>
              <w:spacing w:after="0" w:line="240" w:lineRule="auto"/>
              <w:jc w:val="center"/>
              <w:rPr>
                <w:rFonts w:ascii="Times New Roman" w:eastAsia="Times New Roman" w:hAnsi="Times New Roman" w:cs="Times New Roman"/>
                <w:color w:val="000000"/>
                <w:sz w:val="20"/>
                <w:szCs w:val="20"/>
                <w:lang w:eastAsia="lt-LT"/>
              </w:rPr>
            </w:pPr>
          </w:p>
        </w:tc>
        <w:tc>
          <w:tcPr>
            <w:tcW w:w="2745" w:type="dxa"/>
            <w:tcBorders>
              <w:top w:val="nil"/>
              <w:left w:val="nil"/>
              <w:bottom w:val="single" w:sz="4" w:space="0" w:color="000000"/>
              <w:right w:val="nil"/>
            </w:tcBorders>
            <w:shd w:val="clear" w:color="auto" w:fill="auto"/>
            <w:noWrap/>
            <w:vAlign w:val="bottom"/>
            <w:hideMark/>
          </w:tcPr>
          <w:p w14:paraId="2F315AC3"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31SR-23-02-K-001-PR001</w:t>
            </w:r>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1373BACB"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304092935</w:t>
            </w:r>
          </w:p>
        </w:tc>
        <w:tc>
          <w:tcPr>
            <w:tcW w:w="3118" w:type="dxa"/>
            <w:tcBorders>
              <w:top w:val="nil"/>
              <w:left w:val="nil"/>
              <w:bottom w:val="single" w:sz="4" w:space="0" w:color="000000"/>
              <w:right w:val="single" w:sz="4" w:space="0" w:color="000000"/>
            </w:tcBorders>
            <w:shd w:val="clear" w:color="auto" w:fill="auto"/>
            <w:vAlign w:val="bottom"/>
            <w:hideMark/>
          </w:tcPr>
          <w:p w14:paraId="59D1A9F4"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Vakarų Lietuvos žuvininkystės regiono vietos veiklos grupė</w:t>
            </w:r>
          </w:p>
        </w:tc>
        <w:tc>
          <w:tcPr>
            <w:tcW w:w="1553" w:type="dxa"/>
            <w:tcBorders>
              <w:top w:val="nil"/>
              <w:left w:val="nil"/>
              <w:bottom w:val="nil"/>
              <w:right w:val="single" w:sz="4" w:space="0" w:color="000000"/>
            </w:tcBorders>
            <w:shd w:val="clear" w:color="auto" w:fill="auto"/>
            <w:noWrap/>
            <w:vAlign w:val="bottom"/>
            <w:hideMark/>
          </w:tcPr>
          <w:p w14:paraId="5B71D5EC"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 xml:space="preserve">1 050 691,00  </w:t>
            </w:r>
          </w:p>
        </w:tc>
      </w:tr>
      <w:tr w:rsidR="00712388" w:rsidRPr="00B31A08" w14:paraId="0F57B447" w14:textId="77777777" w:rsidTr="00712388">
        <w:trPr>
          <w:trHeight w:val="600"/>
        </w:trPr>
        <w:tc>
          <w:tcPr>
            <w:tcW w:w="794" w:type="dxa"/>
            <w:tcBorders>
              <w:top w:val="nil"/>
              <w:left w:val="single" w:sz="4" w:space="0" w:color="000000"/>
              <w:bottom w:val="single" w:sz="4" w:space="0" w:color="000000"/>
              <w:right w:val="single" w:sz="4" w:space="0" w:color="000000"/>
            </w:tcBorders>
            <w:shd w:val="clear" w:color="auto" w:fill="auto"/>
            <w:noWrap/>
            <w:vAlign w:val="bottom"/>
          </w:tcPr>
          <w:p w14:paraId="67CAD60B" w14:textId="77777777" w:rsidR="00712388" w:rsidRPr="00D92C3E" w:rsidRDefault="00712388" w:rsidP="00712388">
            <w:pPr>
              <w:pStyle w:val="ListParagraph"/>
              <w:numPr>
                <w:ilvl w:val="0"/>
                <w:numId w:val="1"/>
              </w:numPr>
              <w:spacing w:after="0" w:line="240" w:lineRule="auto"/>
              <w:jc w:val="center"/>
              <w:rPr>
                <w:rFonts w:ascii="Times New Roman" w:eastAsia="Times New Roman" w:hAnsi="Times New Roman" w:cs="Times New Roman"/>
                <w:color w:val="000000"/>
                <w:sz w:val="20"/>
                <w:szCs w:val="20"/>
                <w:lang w:eastAsia="lt-LT"/>
              </w:rPr>
            </w:pPr>
          </w:p>
        </w:tc>
        <w:tc>
          <w:tcPr>
            <w:tcW w:w="2745" w:type="dxa"/>
            <w:tcBorders>
              <w:top w:val="nil"/>
              <w:left w:val="nil"/>
              <w:bottom w:val="single" w:sz="4" w:space="0" w:color="auto"/>
              <w:right w:val="nil"/>
            </w:tcBorders>
            <w:shd w:val="clear" w:color="auto" w:fill="auto"/>
            <w:noWrap/>
            <w:vAlign w:val="bottom"/>
            <w:hideMark/>
          </w:tcPr>
          <w:p w14:paraId="6B825270"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 xml:space="preserve">31SR-23-02-K-002-PR001 </w:t>
            </w:r>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01A188DB"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305726374</w:t>
            </w:r>
          </w:p>
        </w:tc>
        <w:tc>
          <w:tcPr>
            <w:tcW w:w="3118" w:type="dxa"/>
            <w:tcBorders>
              <w:top w:val="nil"/>
              <w:left w:val="nil"/>
              <w:bottom w:val="single" w:sz="4" w:space="0" w:color="000000"/>
              <w:right w:val="single" w:sz="4" w:space="0" w:color="000000"/>
            </w:tcBorders>
            <w:shd w:val="clear" w:color="auto" w:fill="auto"/>
            <w:vAlign w:val="bottom"/>
            <w:hideMark/>
          </w:tcPr>
          <w:p w14:paraId="2D0BD7E8"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Asociacija "Naujoji Klaipėdos žuvininkystės VVG"</w:t>
            </w:r>
          </w:p>
        </w:tc>
        <w:tc>
          <w:tcPr>
            <w:tcW w:w="1553" w:type="dxa"/>
            <w:tcBorders>
              <w:top w:val="single" w:sz="4" w:space="0" w:color="000000"/>
              <w:left w:val="nil"/>
              <w:bottom w:val="single" w:sz="4" w:space="0" w:color="000000"/>
              <w:right w:val="single" w:sz="4" w:space="0" w:color="000000"/>
            </w:tcBorders>
            <w:shd w:val="clear" w:color="auto" w:fill="auto"/>
            <w:noWrap/>
            <w:vAlign w:val="bottom"/>
            <w:hideMark/>
          </w:tcPr>
          <w:p w14:paraId="3A66A86A"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 xml:space="preserve">971 477,00  </w:t>
            </w:r>
          </w:p>
        </w:tc>
      </w:tr>
      <w:tr w:rsidR="00712388" w:rsidRPr="00B31A08" w14:paraId="6FED1D8E" w14:textId="77777777" w:rsidTr="00712388">
        <w:trPr>
          <w:trHeight w:val="300"/>
        </w:trPr>
        <w:tc>
          <w:tcPr>
            <w:tcW w:w="794" w:type="dxa"/>
            <w:tcBorders>
              <w:top w:val="nil"/>
              <w:left w:val="single" w:sz="4" w:space="0" w:color="000000"/>
              <w:bottom w:val="single" w:sz="4" w:space="0" w:color="000000"/>
              <w:right w:val="single" w:sz="4" w:space="0" w:color="auto"/>
            </w:tcBorders>
            <w:shd w:val="clear" w:color="auto" w:fill="auto"/>
            <w:noWrap/>
            <w:vAlign w:val="bottom"/>
          </w:tcPr>
          <w:p w14:paraId="32ABC7C8" w14:textId="77777777" w:rsidR="00712388" w:rsidRPr="00D92C3E" w:rsidRDefault="00712388" w:rsidP="00712388">
            <w:pPr>
              <w:pStyle w:val="ListParagraph"/>
              <w:numPr>
                <w:ilvl w:val="0"/>
                <w:numId w:val="1"/>
              </w:numPr>
              <w:spacing w:after="0" w:line="240" w:lineRule="auto"/>
              <w:jc w:val="center"/>
              <w:rPr>
                <w:rFonts w:ascii="Times New Roman" w:eastAsia="Times New Roman" w:hAnsi="Times New Roman" w:cs="Times New Roman"/>
                <w:color w:val="000000"/>
                <w:sz w:val="20"/>
                <w:szCs w:val="20"/>
                <w:lang w:eastAsia="lt-LT"/>
              </w:rPr>
            </w:pPr>
          </w:p>
        </w:tc>
        <w:tc>
          <w:tcPr>
            <w:tcW w:w="2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C2225"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31SR-23-02-K-003-PR001</w:t>
            </w:r>
          </w:p>
        </w:tc>
        <w:tc>
          <w:tcPr>
            <w:tcW w:w="1418" w:type="dxa"/>
            <w:tcBorders>
              <w:top w:val="nil"/>
              <w:left w:val="single" w:sz="4" w:space="0" w:color="auto"/>
              <w:bottom w:val="single" w:sz="4" w:space="0" w:color="000000"/>
              <w:right w:val="single" w:sz="4" w:space="0" w:color="000000"/>
            </w:tcBorders>
            <w:shd w:val="clear" w:color="auto" w:fill="auto"/>
            <w:noWrap/>
            <w:vAlign w:val="center"/>
            <w:hideMark/>
          </w:tcPr>
          <w:p w14:paraId="69569ACA"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302312496</w:t>
            </w:r>
          </w:p>
        </w:tc>
        <w:tc>
          <w:tcPr>
            <w:tcW w:w="3118" w:type="dxa"/>
            <w:tcBorders>
              <w:top w:val="nil"/>
              <w:left w:val="nil"/>
              <w:bottom w:val="single" w:sz="4" w:space="0" w:color="000000"/>
              <w:right w:val="single" w:sz="4" w:space="0" w:color="000000"/>
            </w:tcBorders>
            <w:shd w:val="clear" w:color="auto" w:fill="auto"/>
            <w:noWrap/>
            <w:vAlign w:val="bottom"/>
            <w:hideMark/>
          </w:tcPr>
          <w:p w14:paraId="3A7D1DD0"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Zarasų ir Visagino žuvininkystės regiono vietos veiklos grupė</w:t>
            </w:r>
          </w:p>
        </w:tc>
        <w:tc>
          <w:tcPr>
            <w:tcW w:w="1553" w:type="dxa"/>
            <w:tcBorders>
              <w:top w:val="nil"/>
              <w:left w:val="nil"/>
              <w:bottom w:val="single" w:sz="4" w:space="0" w:color="000000"/>
              <w:right w:val="single" w:sz="4" w:space="0" w:color="000000"/>
            </w:tcBorders>
            <w:shd w:val="clear" w:color="auto" w:fill="auto"/>
            <w:noWrap/>
            <w:vAlign w:val="bottom"/>
            <w:hideMark/>
          </w:tcPr>
          <w:p w14:paraId="6CED8AA7"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 xml:space="preserve">640 414,00  </w:t>
            </w:r>
          </w:p>
        </w:tc>
      </w:tr>
      <w:tr w:rsidR="00712388" w:rsidRPr="00B31A08" w14:paraId="2BC1C604" w14:textId="77777777" w:rsidTr="00712388">
        <w:trPr>
          <w:trHeight w:val="300"/>
        </w:trPr>
        <w:tc>
          <w:tcPr>
            <w:tcW w:w="794" w:type="dxa"/>
            <w:tcBorders>
              <w:top w:val="nil"/>
              <w:left w:val="single" w:sz="4" w:space="0" w:color="000000"/>
              <w:bottom w:val="single" w:sz="4" w:space="0" w:color="000000"/>
              <w:right w:val="single" w:sz="4" w:space="0" w:color="000000"/>
            </w:tcBorders>
            <w:shd w:val="clear" w:color="auto" w:fill="auto"/>
            <w:noWrap/>
            <w:vAlign w:val="bottom"/>
          </w:tcPr>
          <w:p w14:paraId="7693B835" w14:textId="77777777" w:rsidR="00712388" w:rsidRPr="00D92C3E" w:rsidRDefault="00712388" w:rsidP="00712388">
            <w:pPr>
              <w:pStyle w:val="ListParagraph"/>
              <w:numPr>
                <w:ilvl w:val="0"/>
                <w:numId w:val="1"/>
              </w:numPr>
              <w:spacing w:after="0" w:line="240" w:lineRule="auto"/>
              <w:jc w:val="center"/>
              <w:rPr>
                <w:rFonts w:ascii="Times New Roman" w:eastAsia="Times New Roman" w:hAnsi="Times New Roman" w:cs="Times New Roman"/>
                <w:color w:val="000000"/>
                <w:sz w:val="20"/>
                <w:szCs w:val="20"/>
                <w:lang w:eastAsia="lt-LT"/>
              </w:rPr>
            </w:pPr>
          </w:p>
        </w:tc>
        <w:tc>
          <w:tcPr>
            <w:tcW w:w="2745" w:type="dxa"/>
            <w:tcBorders>
              <w:top w:val="single" w:sz="4" w:space="0" w:color="auto"/>
              <w:left w:val="nil"/>
              <w:bottom w:val="nil"/>
              <w:right w:val="nil"/>
            </w:tcBorders>
            <w:shd w:val="clear" w:color="auto" w:fill="auto"/>
            <w:noWrap/>
            <w:vAlign w:val="bottom"/>
          </w:tcPr>
          <w:p w14:paraId="1C0ED18D"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31SR-23-02-K-005-PR001</w:t>
            </w:r>
          </w:p>
        </w:tc>
        <w:tc>
          <w:tcPr>
            <w:tcW w:w="1418" w:type="dxa"/>
            <w:tcBorders>
              <w:top w:val="nil"/>
              <w:left w:val="single" w:sz="4" w:space="0" w:color="000000"/>
              <w:bottom w:val="single" w:sz="4" w:space="0" w:color="000000"/>
              <w:right w:val="single" w:sz="4" w:space="0" w:color="000000"/>
            </w:tcBorders>
            <w:shd w:val="clear" w:color="auto" w:fill="auto"/>
            <w:noWrap/>
            <w:vAlign w:val="center"/>
          </w:tcPr>
          <w:p w14:paraId="7F89D148"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304103285</w:t>
            </w:r>
          </w:p>
        </w:tc>
        <w:tc>
          <w:tcPr>
            <w:tcW w:w="3118" w:type="dxa"/>
            <w:tcBorders>
              <w:top w:val="nil"/>
              <w:left w:val="nil"/>
              <w:bottom w:val="single" w:sz="4" w:space="0" w:color="000000"/>
              <w:right w:val="single" w:sz="4" w:space="0" w:color="000000"/>
            </w:tcBorders>
            <w:shd w:val="clear" w:color="auto" w:fill="auto"/>
            <w:noWrap/>
            <w:vAlign w:val="bottom"/>
          </w:tcPr>
          <w:p w14:paraId="652EA6CC"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Šilutės žuvininkystės regiono vietos veiklos grupė "Žuvėjų kraštas"</w:t>
            </w:r>
          </w:p>
        </w:tc>
        <w:tc>
          <w:tcPr>
            <w:tcW w:w="1553" w:type="dxa"/>
            <w:tcBorders>
              <w:top w:val="nil"/>
              <w:left w:val="nil"/>
              <w:bottom w:val="single" w:sz="4" w:space="0" w:color="000000"/>
              <w:right w:val="single" w:sz="4" w:space="0" w:color="000000"/>
            </w:tcBorders>
            <w:shd w:val="clear" w:color="auto" w:fill="auto"/>
            <w:noWrap/>
            <w:vAlign w:val="bottom"/>
          </w:tcPr>
          <w:p w14:paraId="49C1D2D3"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 xml:space="preserve">971 477,00  </w:t>
            </w:r>
          </w:p>
        </w:tc>
      </w:tr>
      <w:tr w:rsidR="00712388" w:rsidRPr="00B31A08" w14:paraId="6C0AADCF" w14:textId="77777777" w:rsidTr="00712388">
        <w:trPr>
          <w:trHeight w:val="300"/>
        </w:trPr>
        <w:tc>
          <w:tcPr>
            <w:tcW w:w="794" w:type="dxa"/>
            <w:tcBorders>
              <w:top w:val="nil"/>
              <w:left w:val="single" w:sz="4" w:space="0" w:color="000000"/>
              <w:bottom w:val="single" w:sz="4" w:space="0" w:color="000000"/>
              <w:right w:val="single" w:sz="4" w:space="0" w:color="000000"/>
            </w:tcBorders>
            <w:shd w:val="clear" w:color="auto" w:fill="auto"/>
            <w:noWrap/>
            <w:vAlign w:val="bottom"/>
          </w:tcPr>
          <w:p w14:paraId="43D6475E" w14:textId="77777777" w:rsidR="00712388" w:rsidRPr="00D92C3E" w:rsidRDefault="00712388" w:rsidP="00712388">
            <w:pPr>
              <w:pStyle w:val="ListParagraph"/>
              <w:numPr>
                <w:ilvl w:val="0"/>
                <w:numId w:val="1"/>
              </w:numPr>
              <w:spacing w:after="0" w:line="240" w:lineRule="auto"/>
              <w:jc w:val="center"/>
              <w:rPr>
                <w:rFonts w:ascii="Times New Roman" w:eastAsia="Times New Roman" w:hAnsi="Times New Roman" w:cs="Times New Roman"/>
                <w:color w:val="000000"/>
                <w:sz w:val="20"/>
                <w:szCs w:val="20"/>
                <w:lang w:eastAsia="lt-LT"/>
              </w:rPr>
            </w:pPr>
          </w:p>
        </w:tc>
        <w:tc>
          <w:tcPr>
            <w:tcW w:w="2745" w:type="dxa"/>
            <w:tcBorders>
              <w:top w:val="single" w:sz="4" w:space="0" w:color="000000"/>
              <w:left w:val="nil"/>
              <w:bottom w:val="single" w:sz="4" w:space="0" w:color="000000"/>
              <w:right w:val="nil"/>
            </w:tcBorders>
            <w:shd w:val="clear" w:color="auto" w:fill="auto"/>
            <w:noWrap/>
            <w:vAlign w:val="bottom"/>
            <w:hideMark/>
          </w:tcPr>
          <w:p w14:paraId="0E7CB8AB"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31SR-23-02-K-006-PR001</w:t>
            </w:r>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14:paraId="61C53197"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303092448</w:t>
            </w:r>
          </w:p>
        </w:tc>
        <w:tc>
          <w:tcPr>
            <w:tcW w:w="3118" w:type="dxa"/>
            <w:tcBorders>
              <w:top w:val="nil"/>
              <w:left w:val="nil"/>
              <w:bottom w:val="single" w:sz="4" w:space="0" w:color="000000"/>
              <w:right w:val="single" w:sz="4" w:space="0" w:color="000000"/>
            </w:tcBorders>
            <w:shd w:val="clear" w:color="auto" w:fill="auto"/>
            <w:vAlign w:val="bottom"/>
            <w:hideMark/>
          </w:tcPr>
          <w:p w14:paraId="650C53E8"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Pietvakarių Lietuvos ŽRVVG</w:t>
            </w:r>
          </w:p>
        </w:tc>
        <w:tc>
          <w:tcPr>
            <w:tcW w:w="1553" w:type="dxa"/>
            <w:tcBorders>
              <w:top w:val="nil"/>
              <w:left w:val="nil"/>
              <w:bottom w:val="single" w:sz="4" w:space="0" w:color="000000"/>
              <w:right w:val="single" w:sz="4" w:space="0" w:color="000000"/>
            </w:tcBorders>
            <w:shd w:val="clear" w:color="auto" w:fill="auto"/>
            <w:noWrap/>
            <w:vAlign w:val="bottom"/>
            <w:hideMark/>
          </w:tcPr>
          <w:p w14:paraId="24FBD442"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 xml:space="preserve">934 716,00  </w:t>
            </w:r>
          </w:p>
        </w:tc>
      </w:tr>
      <w:tr w:rsidR="00712388" w:rsidRPr="00B31A08" w14:paraId="5F3D43BA" w14:textId="77777777" w:rsidTr="00712388">
        <w:trPr>
          <w:trHeight w:val="780"/>
        </w:trPr>
        <w:tc>
          <w:tcPr>
            <w:tcW w:w="794" w:type="dxa"/>
            <w:tcBorders>
              <w:top w:val="nil"/>
              <w:left w:val="single" w:sz="4" w:space="0" w:color="000000"/>
              <w:bottom w:val="single" w:sz="4" w:space="0" w:color="000000"/>
              <w:right w:val="single" w:sz="4" w:space="0" w:color="000000"/>
            </w:tcBorders>
            <w:shd w:val="clear" w:color="auto" w:fill="auto"/>
            <w:noWrap/>
            <w:vAlign w:val="bottom"/>
          </w:tcPr>
          <w:p w14:paraId="70BAC320" w14:textId="77777777" w:rsidR="00712388" w:rsidRPr="00D92C3E" w:rsidRDefault="00712388" w:rsidP="00712388">
            <w:pPr>
              <w:pStyle w:val="ListParagraph"/>
              <w:numPr>
                <w:ilvl w:val="0"/>
                <w:numId w:val="1"/>
              </w:numPr>
              <w:spacing w:after="0" w:line="240" w:lineRule="auto"/>
              <w:jc w:val="center"/>
              <w:rPr>
                <w:rFonts w:ascii="Times New Roman" w:eastAsia="Times New Roman" w:hAnsi="Times New Roman" w:cs="Times New Roman"/>
                <w:color w:val="000000"/>
                <w:sz w:val="20"/>
                <w:szCs w:val="20"/>
                <w:lang w:eastAsia="lt-LT"/>
              </w:rPr>
            </w:pPr>
          </w:p>
        </w:tc>
        <w:tc>
          <w:tcPr>
            <w:tcW w:w="2745" w:type="dxa"/>
            <w:tcBorders>
              <w:top w:val="nil"/>
              <w:left w:val="nil"/>
              <w:bottom w:val="single" w:sz="4" w:space="0" w:color="000000"/>
              <w:right w:val="nil"/>
            </w:tcBorders>
            <w:shd w:val="clear" w:color="auto" w:fill="auto"/>
            <w:noWrap/>
            <w:vAlign w:val="bottom"/>
          </w:tcPr>
          <w:p w14:paraId="47DC963D"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31SR-23-02-K-007-PR001</w:t>
            </w:r>
          </w:p>
        </w:tc>
        <w:tc>
          <w:tcPr>
            <w:tcW w:w="1418" w:type="dxa"/>
            <w:tcBorders>
              <w:top w:val="nil"/>
              <w:left w:val="single" w:sz="4" w:space="0" w:color="000000"/>
              <w:bottom w:val="single" w:sz="4" w:space="0" w:color="000000"/>
              <w:right w:val="single" w:sz="4" w:space="0" w:color="000000"/>
            </w:tcBorders>
            <w:shd w:val="clear" w:color="auto" w:fill="auto"/>
            <w:noWrap/>
            <w:vAlign w:val="center"/>
          </w:tcPr>
          <w:p w14:paraId="747C867C"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303106606</w:t>
            </w:r>
          </w:p>
        </w:tc>
        <w:tc>
          <w:tcPr>
            <w:tcW w:w="3118" w:type="dxa"/>
            <w:tcBorders>
              <w:top w:val="nil"/>
              <w:left w:val="nil"/>
              <w:bottom w:val="single" w:sz="4" w:space="0" w:color="000000"/>
              <w:right w:val="single" w:sz="4" w:space="0" w:color="000000"/>
            </w:tcBorders>
            <w:shd w:val="clear" w:color="auto" w:fill="auto"/>
            <w:vAlign w:val="bottom"/>
          </w:tcPr>
          <w:p w14:paraId="68404B90"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Šventosios žuvininkystės regiono vietos veiklos grupė</w:t>
            </w:r>
          </w:p>
        </w:tc>
        <w:tc>
          <w:tcPr>
            <w:tcW w:w="1553" w:type="dxa"/>
            <w:tcBorders>
              <w:top w:val="nil"/>
              <w:left w:val="nil"/>
              <w:bottom w:val="single" w:sz="4" w:space="0" w:color="000000"/>
              <w:right w:val="single" w:sz="4" w:space="0" w:color="000000"/>
            </w:tcBorders>
            <w:shd w:val="clear" w:color="auto" w:fill="auto"/>
            <w:noWrap/>
            <w:vAlign w:val="bottom"/>
          </w:tcPr>
          <w:p w14:paraId="059FD1B8"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 xml:space="preserve">971 477,00  </w:t>
            </w:r>
          </w:p>
        </w:tc>
      </w:tr>
      <w:tr w:rsidR="00712388" w:rsidRPr="00B31A08" w14:paraId="7EDFCCE4" w14:textId="77777777" w:rsidTr="00712388">
        <w:trPr>
          <w:trHeight w:val="518"/>
        </w:trPr>
        <w:tc>
          <w:tcPr>
            <w:tcW w:w="794" w:type="dxa"/>
            <w:tcBorders>
              <w:top w:val="nil"/>
              <w:left w:val="single" w:sz="4" w:space="0" w:color="000000"/>
              <w:bottom w:val="single" w:sz="4" w:space="0" w:color="000000"/>
              <w:right w:val="single" w:sz="4" w:space="0" w:color="000000"/>
            </w:tcBorders>
            <w:shd w:val="clear" w:color="auto" w:fill="auto"/>
            <w:noWrap/>
            <w:vAlign w:val="bottom"/>
          </w:tcPr>
          <w:p w14:paraId="4C5C2623" w14:textId="77777777" w:rsidR="00712388" w:rsidRPr="00D92C3E" w:rsidRDefault="00712388" w:rsidP="00712388">
            <w:pPr>
              <w:pStyle w:val="ListParagraph"/>
              <w:numPr>
                <w:ilvl w:val="0"/>
                <w:numId w:val="1"/>
              </w:numPr>
              <w:spacing w:after="0" w:line="240" w:lineRule="auto"/>
              <w:jc w:val="center"/>
              <w:rPr>
                <w:rFonts w:ascii="Times New Roman" w:eastAsia="Times New Roman" w:hAnsi="Times New Roman" w:cs="Times New Roman"/>
                <w:color w:val="000000"/>
                <w:sz w:val="20"/>
                <w:szCs w:val="20"/>
                <w:lang w:eastAsia="lt-LT"/>
              </w:rPr>
            </w:pPr>
          </w:p>
        </w:tc>
        <w:tc>
          <w:tcPr>
            <w:tcW w:w="2745" w:type="dxa"/>
            <w:tcBorders>
              <w:top w:val="nil"/>
              <w:left w:val="nil"/>
              <w:bottom w:val="single" w:sz="4" w:space="0" w:color="000000"/>
              <w:right w:val="nil"/>
            </w:tcBorders>
            <w:shd w:val="clear" w:color="auto" w:fill="auto"/>
            <w:noWrap/>
            <w:vAlign w:val="bottom"/>
          </w:tcPr>
          <w:p w14:paraId="062FF851"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31SR-23-02-K-010-PR001</w:t>
            </w:r>
          </w:p>
        </w:tc>
        <w:tc>
          <w:tcPr>
            <w:tcW w:w="1418" w:type="dxa"/>
            <w:tcBorders>
              <w:top w:val="nil"/>
              <w:left w:val="single" w:sz="4" w:space="0" w:color="000000"/>
              <w:bottom w:val="single" w:sz="4" w:space="0" w:color="000000"/>
              <w:right w:val="single" w:sz="4" w:space="0" w:color="000000"/>
            </w:tcBorders>
            <w:shd w:val="clear" w:color="auto" w:fill="auto"/>
            <w:noWrap/>
            <w:vAlign w:val="center"/>
          </w:tcPr>
          <w:p w14:paraId="7955E89B"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301166818</w:t>
            </w:r>
          </w:p>
        </w:tc>
        <w:tc>
          <w:tcPr>
            <w:tcW w:w="3118" w:type="dxa"/>
            <w:tcBorders>
              <w:top w:val="nil"/>
              <w:left w:val="nil"/>
              <w:bottom w:val="single" w:sz="4" w:space="0" w:color="000000"/>
              <w:right w:val="single" w:sz="4" w:space="0" w:color="000000"/>
            </w:tcBorders>
            <w:shd w:val="clear" w:color="auto" w:fill="auto"/>
            <w:vAlign w:val="bottom"/>
          </w:tcPr>
          <w:p w14:paraId="6FC97073"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Ignalinos rajono vietos veiklos grupė</w:t>
            </w:r>
          </w:p>
        </w:tc>
        <w:tc>
          <w:tcPr>
            <w:tcW w:w="1553" w:type="dxa"/>
            <w:tcBorders>
              <w:top w:val="nil"/>
              <w:left w:val="nil"/>
              <w:bottom w:val="single" w:sz="4" w:space="0" w:color="000000"/>
              <w:right w:val="single" w:sz="4" w:space="0" w:color="000000"/>
            </w:tcBorders>
            <w:shd w:val="clear" w:color="auto" w:fill="auto"/>
            <w:noWrap/>
            <w:vAlign w:val="bottom"/>
          </w:tcPr>
          <w:p w14:paraId="1DEBEC95"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 xml:space="preserve">600 807,00  </w:t>
            </w:r>
          </w:p>
        </w:tc>
      </w:tr>
      <w:tr w:rsidR="00712388" w:rsidRPr="00B31A08" w14:paraId="30BD247A" w14:textId="77777777" w:rsidTr="00712388">
        <w:trPr>
          <w:trHeight w:val="649"/>
        </w:trPr>
        <w:tc>
          <w:tcPr>
            <w:tcW w:w="794" w:type="dxa"/>
            <w:tcBorders>
              <w:top w:val="nil"/>
              <w:left w:val="single" w:sz="4" w:space="0" w:color="000000"/>
              <w:bottom w:val="single" w:sz="4" w:space="0" w:color="000000"/>
              <w:right w:val="single" w:sz="4" w:space="0" w:color="000000"/>
            </w:tcBorders>
            <w:shd w:val="clear" w:color="auto" w:fill="auto"/>
            <w:noWrap/>
            <w:vAlign w:val="bottom"/>
          </w:tcPr>
          <w:p w14:paraId="6AC452F1" w14:textId="77777777" w:rsidR="00712388" w:rsidRPr="00D92C3E" w:rsidRDefault="00712388" w:rsidP="00712388">
            <w:pPr>
              <w:pStyle w:val="ListParagraph"/>
              <w:numPr>
                <w:ilvl w:val="0"/>
                <w:numId w:val="1"/>
              </w:numPr>
              <w:spacing w:after="0" w:line="240" w:lineRule="auto"/>
              <w:jc w:val="center"/>
              <w:rPr>
                <w:rFonts w:ascii="Times New Roman" w:eastAsia="Times New Roman" w:hAnsi="Times New Roman" w:cs="Times New Roman"/>
                <w:color w:val="000000"/>
                <w:sz w:val="20"/>
                <w:szCs w:val="20"/>
                <w:lang w:eastAsia="lt-LT"/>
              </w:rPr>
            </w:pPr>
          </w:p>
        </w:tc>
        <w:tc>
          <w:tcPr>
            <w:tcW w:w="2745" w:type="dxa"/>
            <w:tcBorders>
              <w:top w:val="single" w:sz="4" w:space="0" w:color="000000"/>
              <w:left w:val="nil"/>
              <w:bottom w:val="single" w:sz="4" w:space="0" w:color="auto"/>
              <w:right w:val="nil"/>
            </w:tcBorders>
            <w:shd w:val="clear" w:color="auto" w:fill="auto"/>
            <w:noWrap/>
            <w:vAlign w:val="bottom"/>
          </w:tcPr>
          <w:p w14:paraId="08AEDB2B"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31SR-23-02-K-0</w:t>
            </w:r>
            <w:r>
              <w:rPr>
                <w:rFonts w:ascii="Times New Roman" w:eastAsia="Times New Roman" w:hAnsi="Times New Roman" w:cs="Times New Roman"/>
                <w:color w:val="000000"/>
                <w:sz w:val="24"/>
                <w:szCs w:val="24"/>
                <w:lang w:eastAsia="lt-LT"/>
              </w:rPr>
              <w:t>11</w:t>
            </w:r>
            <w:r w:rsidRPr="002262BC">
              <w:rPr>
                <w:rFonts w:ascii="Times New Roman" w:eastAsia="Times New Roman" w:hAnsi="Times New Roman" w:cs="Times New Roman"/>
                <w:color w:val="000000"/>
                <w:sz w:val="24"/>
                <w:szCs w:val="24"/>
                <w:lang w:eastAsia="lt-LT"/>
              </w:rPr>
              <w:t>-PR001</w:t>
            </w:r>
          </w:p>
        </w:tc>
        <w:tc>
          <w:tcPr>
            <w:tcW w:w="1418"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71ABE96"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302772808</w:t>
            </w:r>
          </w:p>
        </w:tc>
        <w:tc>
          <w:tcPr>
            <w:tcW w:w="3118" w:type="dxa"/>
            <w:tcBorders>
              <w:top w:val="single" w:sz="4" w:space="0" w:color="000000"/>
              <w:left w:val="nil"/>
              <w:bottom w:val="single" w:sz="4" w:space="0" w:color="auto"/>
              <w:right w:val="single" w:sz="4" w:space="0" w:color="000000"/>
            </w:tcBorders>
            <w:shd w:val="clear" w:color="auto" w:fill="auto"/>
            <w:vAlign w:val="bottom"/>
          </w:tcPr>
          <w:p w14:paraId="180E62A7"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Asociacija "</w:t>
            </w:r>
            <w:proofErr w:type="spellStart"/>
            <w:r w:rsidRPr="002262BC">
              <w:rPr>
                <w:rFonts w:ascii="Times New Roman" w:eastAsia="Times New Roman" w:hAnsi="Times New Roman" w:cs="Times New Roman"/>
                <w:color w:val="000000"/>
                <w:sz w:val="24"/>
                <w:szCs w:val="24"/>
                <w:lang w:eastAsia="lt-LT"/>
              </w:rPr>
              <w:t>Vidmarės</w:t>
            </w:r>
            <w:proofErr w:type="spellEnd"/>
            <w:r w:rsidRPr="002262BC">
              <w:rPr>
                <w:rFonts w:ascii="Times New Roman" w:eastAsia="Times New Roman" w:hAnsi="Times New Roman" w:cs="Times New Roman"/>
                <w:color w:val="000000"/>
                <w:sz w:val="24"/>
                <w:szCs w:val="24"/>
                <w:lang w:eastAsia="lt-LT"/>
              </w:rPr>
              <w:t>"</w:t>
            </w:r>
          </w:p>
        </w:tc>
        <w:tc>
          <w:tcPr>
            <w:tcW w:w="1553" w:type="dxa"/>
            <w:tcBorders>
              <w:top w:val="nil"/>
              <w:left w:val="nil"/>
              <w:bottom w:val="single" w:sz="4" w:space="0" w:color="000000"/>
              <w:right w:val="single" w:sz="4" w:space="0" w:color="000000"/>
            </w:tcBorders>
            <w:shd w:val="clear" w:color="auto" w:fill="auto"/>
            <w:noWrap/>
            <w:vAlign w:val="bottom"/>
          </w:tcPr>
          <w:p w14:paraId="7AEB5231" w14:textId="77777777" w:rsidR="00712388" w:rsidRPr="002262BC" w:rsidRDefault="00712388" w:rsidP="00712388">
            <w:pPr>
              <w:spacing w:after="0" w:line="240" w:lineRule="auto"/>
              <w:jc w:val="center"/>
              <w:rPr>
                <w:rFonts w:ascii="Times New Roman" w:eastAsia="Times New Roman" w:hAnsi="Times New Roman" w:cs="Times New Roman"/>
                <w:color w:val="000000"/>
                <w:sz w:val="24"/>
                <w:szCs w:val="24"/>
                <w:lang w:eastAsia="lt-LT"/>
              </w:rPr>
            </w:pPr>
            <w:r w:rsidRPr="002262BC">
              <w:rPr>
                <w:rFonts w:ascii="Times New Roman" w:eastAsia="Times New Roman" w:hAnsi="Times New Roman" w:cs="Times New Roman"/>
                <w:color w:val="000000"/>
                <w:sz w:val="24"/>
                <w:szCs w:val="24"/>
                <w:lang w:eastAsia="lt-LT"/>
              </w:rPr>
              <w:t xml:space="preserve">971 477,00  </w:t>
            </w:r>
          </w:p>
        </w:tc>
      </w:tr>
      <w:tr w:rsidR="00712388" w:rsidRPr="002262BC" w14:paraId="6E1DEF70" w14:textId="77777777" w:rsidTr="00712388">
        <w:trPr>
          <w:trHeight w:val="300"/>
        </w:trPr>
        <w:tc>
          <w:tcPr>
            <w:tcW w:w="794" w:type="dxa"/>
            <w:tcBorders>
              <w:top w:val="nil"/>
              <w:left w:val="nil"/>
              <w:bottom w:val="nil"/>
              <w:right w:val="nil"/>
            </w:tcBorders>
            <w:shd w:val="clear" w:color="auto" w:fill="auto"/>
            <w:noWrap/>
            <w:vAlign w:val="bottom"/>
            <w:hideMark/>
          </w:tcPr>
          <w:p w14:paraId="632D2DC4" w14:textId="77777777" w:rsidR="00712388" w:rsidRPr="00D92C3E" w:rsidRDefault="00712388" w:rsidP="00712388">
            <w:pPr>
              <w:spacing w:after="0" w:line="240" w:lineRule="auto"/>
              <w:jc w:val="center"/>
              <w:rPr>
                <w:rFonts w:ascii="Times New Roman" w:eastAsia="Times New Roman" w:hAnsi="Times New Roman" w:cs="Times New Roman"/>
                <w:color w:val="000000"/>
                <w:sz w:val="20"/>
                <w:szCs w:val="20"/>
                <w:lang w:eastAsia="lt-LT"/>
              </w:rPr>
            </w:pPr>
          </w:p>
        </w:tc>
        <w:tc>
          <w:tcPr>
            <w:tcW w:w="2745" w:type="dxa"/>
            <w:tcBorders>
              <w:top w:val="nil"/>
              <w:left w:val="nil"/>
              <w:bottom w:val="nil"/>
              <w:right w:val="nil"/>
            </w:tcBorders>
            <w:shd w:val="clear" w:color="auto" w:fill="auto"/>
            <w:noWrap/>
            <w:vAlign w:val="bottom"/>
            <w:hideMark/>
          </w:tcPr>
          <w:p w14:paraId="5741A30D" w14:textId="77777777" w:rsidR="00712388" w:rsidRPr="00D92C3E" w:rsidRDefault="00712388" w:rsidP="00712388">
            <w:pPr>
              <w:spacing w:after="0" w:line="240" w:lineRule="auto"/>
              <w:jc w:val="center"/>
              <w:rPr>
                <w:rFonts w:ascii="Times New Roman" w:eastAsia="Times New Roman" w:hAnsi="Times New Roman" w:cs="Times New Roman"/>
                <w:sz w:val="20"/>
                <w:szCs w:val="20"/>
                <w:lang w:eastAsia="lt-LT"/>
              </w:rPr>
            </w:pPr>
          </w:p>
        </w:tc>
        <w:tc>
          <w:tcPr>
            <w:tcW w:w="1418" w:type="dxa"/>
            <w:tcBorders>
              <w:top w:val="nil"/>
              <w:left w:val="nil"/>
              <w:bottom w:val="nil"/>
              <w:right w:val="nil"/>
            </w:tcBorders>
            <w:shd w:val="clear" w:color="auto" w:fill="auto"/>
            <w:noWrap/>
            <w:vAlign w:val="bottom"/>
            <w:hideMark/>
          </w:tcPr>
          <w:p w14:paraId="0C190451" w14:textId="77777777" w:rsidR="00712388" w:rsidRPr="00D92C3E" w:rsidRDefault="00712388" w:rsidP="00712388">
            <w:pPr>
              <w:spacing w:after="0" w:line="240" w:lineRule="auto"/>
              <w:jc w:val="center"/>
              <w:rPr>
                <w:rFonts w:ascii="Times New Roman" w:eastAsia="Times New Roman" w:hAnsi="Times New Roman" w:cs="Times New Roman"/>
                <w:sz w:val="20"/>
                <w:szCs w:val="20"/>
                <w:lang w:eastAsia="lt-LT"/>
              </w:rPr>
            </w:pPr>
          </w:p>
        </w:tc>
        <w:tc>
          <w:tcPr>
            <w:tcW w:w="3118" w:type="dxa"/>
            <w:tcBorders>
              <w:top w:val="nil"/>
              <w:left w:val="nil"/>
              <w:bottom w:val="nil"/>
              <w:right w:val="nil"/>
            </w:tcBorders>
            <w:shd w:val="clear" w:color="auto" w:fill="auto"/>
            <w:noWrap/>
            <w:vAlign w:val="bottom"/>
            <w:hideMark/>
          </w:tcPr>
          <w:p w14:paraId="36C73BB1" w14:textId="77777777" w:rsidR="00712388" w:rsidRPr="00D92C3E" w:rsidRDefault="00712388" w:rsidP="00712388">
            <w:pPr>
              <w:spacing w:after="0" w:line="240" w:lineRule="auto"/>
              <w:jc w:val="center"/>
              <w:rPr>
                <w:rFonts w:ascii="Times New Roman" w:eastAsia="Times New Roman" w:hAnsi="Times New Roman" w:cs="Times New Roman"/>
                <w:sz w:val="20"/>
                <w:szCs w:val="20"/>
                <w:lang w:eastAsia="lt-LT"/>
              </w:rPr>
            </w:pPr>
          </w:p>
        </w:tc>
        <w:tc>
          <w:tcPr>
            <w:tcW w:w="1553" w:type="dxa"/>
            <w:tcBorders>
              <w:top w:val="nil"/>
              <w:left w:val="nil"/>
              <w:bottom w:val="nil"/>
              <w:right w:val="nil"/>
            </w:tcBorders>
            <w:shd w:val="clear" w:color="auto" w:fill="auto"/>
            <w:noWrap/>
            <w:vAlign w:val="bottom"/>
            <w:hideMark/>
          </w:tcPr>
          <w:p w14:paraId="1449CBD9" w14:textId="77777777" w:rsidR="00712388" w:rsidRPr="002262BC" w:rsidRDefault="00712388" w:rsidP="00712388">
            <w:pPr>
              <w:spacing w:after="0" w:line="240" w:lineRule="auto"/>
              <w:jc w:val="center"/>
              <w:rPr>
                <w:rFonts w:ascii="Times New Roman" w:eastAsia="Times New Roman" w:hAnsi="Times New Roman" w:cs="Times New Roman"/>
                <w:b/>
                <w:bCs/>
                <w:color w:val="000000"/>
                <w:sz w:val="24"/>
                <w:szCs w:val="24"/>
                <w:lang w:eastAsia="lt-LT"/>
              </w:rPr>
            </w:pPr>
            <w:r w:rsidRPr="002262BC">
              <w:rPr>
                <w:rFonts w:ascii="Times New Roman" w:eastAsia="Times New Roman" w:hAnsi="Times New Roman" w:cs="Times New Roman"/>
                <w:b/>
                <w:bCs/>
                <w:color w:val="000000"/>
                <w:sz w:val="24"/>
                <w:szCs w:val="24"/>
                <w:lang w:eastAsia="lt-LT"/>
              </w:rPr>
              <w:t xml:space="preserve">7 112 536,00  </w:t>
            </w:r>
          </w:p>
        </w:tc>
      </w:tr>
      <w:tr w:rsidR="00712388" w:rsidRPr="002262BC" w14:paraId="40D9661D" w14:textId="77777777" w:rsidTr="00712388">
        <w:trPr>
          <w:trHeight w:val="300"/>
        </w:trPr>
        <w:tc>
          <w:tcPr>
            <w:tcW w:w="794" w:type="dxa"/>
            <w:tcBorders>
              <w:top w:val="nil"/>
              <w:left w:val="nil"/>
              <w:bottom w:val="nil"/>
              <w:right w:val="nil"/>
            </w:tcBorders>
            <w:shd w:val="clear" w:color="auto" w:fill="auto"/>
            <w:noWrap/>
            <w:vAlign w:val="bottom"/>
          </w:tcPr>
          <w:p w14:paraId="0D7790F4" w14:textId="77777777" w:rsidR="00712388" w:rsidRPr="00D92C3E" w:rsidRDefault="00712388" w:rsidP="00712388">
            <w:pPr>
              <w:spacing w:after="0" w:line="240" w:lineRule="auto"/>
              <w:jc w:val="center"/>
              <w:rPr>
                <w:rFonts w:ascii="Times New Roman" w:eastAsia="Times New Roman" w:hAnsi="Times New Roman" w:cs="Times New Roman"/>
                <w:color w:val="000000"/>
                <w:sz w:val="20"/>
                <w:szCs w:val="20"/>
                <w:lang w:eastAsia="lt-LT"/>
              </w:rPr>
            </w:pPr>
          </w:p>
        </w:tc>
        <w:tc>
          <w:tcPr>
            <w:tcW w:w="2745" w:type="dxa"/>
            <w:tcBorders>
              <w:top w:val="nil"/>
              <w:left w:val="nil"/>
              <w:bottom w:val="nil"/>
              <w:right w:val="nil"/>
            </w:tcBorders>
            <w:shd w:val="clear" w:color="auto" w:fill="auto"/>
            <w:noWrap/>
            <w:vAlign w:val="bottom"/>
          </w:tcPr>
          <w:p w14:paraId="3F009E75" w14:textId="77777777" w:rsidR="00712388" w:rsidRPr="00D92C3E" w:rsidRDefault="00712388" w:rsidP="00712388">
            <w:pPr>
              <w:spacing w:after="0" w:line="240" w:lineRule="auto"/>
              <w:jc w:val="center"/>
              <w:rPr>
                <w:rFonts w:ascii="Times New Roman" w:eastAsia="Times New Roman" w:hAnsi="Times New Roman" w:cs="Times New Roman"/>
                <w:sz w:val="20"/>
                <w:szCs w:val="20"/>
                <w:lang w:eastAsia="lt-LT"/>
              </w:rPr>
            </w:pPr>
          </w:p>
        </w:tc>
        <w:tc>
          <w:tcPr>
            <w:tcW w:w="1418" w:type="dxa"/>
            <w:tcBorders>
              <w:top w:val="nil"/>
              <w:left w:val="nil"/>
              <w:bottom w:val="nil"/>
              <w:right w:val="nil"/>
            </w:tcBorders>
            <w:shd w:val="clear" w:color="auto" w:fill="auto"/>
            <w:noWrap/>
            <w:vAlign w:val="bottom"/>
          </w:tcPr>
          <w:p w14:paraId="15CBC2BA" w14:textId="77777777" w:rsidR="00712388" w:rsidRPr="00D92C3E" w:rsidRDefault="00712388" w:rsidP="00712388">
            <w:pPr>
              <w:spacing w:after="0" w:line="240" w:lineRule="auto"/>
              <w:jc w:val="center"/>
              <w:rPr>
                <w:rFonts w:ascii="Times New Roman" w:eastAsia="Times New Roman" w:hAnsi="Times New Roman" w:cs="Times New Roman"/>
                <w:sz w:val="20"/>
                <w:szCs w:val="20"/>
                <w:lang w:eastAsia="lt-LT"/>
              </w:rPr>
            </w:pPr>
          </w:p>
        </w:tc>
        <w:tc>
          <w:tcPr>
            <w:tcW w:w="3118" w:type="dxa"/>
            <w:tcBorders>
              <w:top w:val="nil"/>
              <w:left w:val="nil"/>
              <w:bottom w:val="nil"/>
              <w:right w:val="nil"/>
            </w:tcBorders>
            <w:shd w:val="clear" w:color="auto" w:fill="auto"/>
            <w:noWrap/>
            <w:vAlign w:val="bottom"/>
          </w:tcPr>
          <w:p w14:paraId="44FA1357" w14:textId="77777777" w:rsidR="00712388" w:rsidRPr="00D92C3E" w:rsidRDefault="00712388" w:rsidP="00712388">
            <w:pPr>
              <w:spacing w:after="0" w:line="240" w:lineRule="auto"/>
              <w:jc w:val="center"/>
              <w:rPr>
                <w:rFonts w:ascii="Times New Roman" w:eastAsia="Times New Roman" w:hAnsi="Times New Roman" w:cs="Times New Roman"/>
                <w:sz w:val="20"/>
                <w:szCs w:val="20"/>
                <w:lang w:eastAsia="lt-LT"/>
              </w:rPr>
            </w:pPr>
          </w:p>
        </w:tc>
        <w:tc>
          <w:tcPr>
            <w:tcW w:w="1553" w:type="dxa"/>
            <w:tcBorders>
              <w:top w:val="nil"/>
              <w:left w:val="nil"/>
              <w:bottom w:val="nil"/>
              <w:right w:val="nil"/>
            </w:tcBorders>
            <w:shd w:val="clear" w:color="auto" w:fill="auto"/>
            <w:noWrap/>
            <w:vAlign w:val="bottom"/>
          </w:tcPr>
          <w:p w14:paraId="48C4CC2B" w14:textId="77777777" w:rsidR="00712388" w:rsidRPr="002262BC" w:rsidRDefault="00712388" w:rsidP="00712388">
            <w:pPr>
              <w:spacing w:after="0" w:line="240" w:lineRule="auto"/>
              <w:jc w:val="center"/>
              <w:rPr>
                <w:rFonts w:ascii="Times New Roman" w:eastAsia="Times New Roman" w:hAnsi="Times New Roman" w:cs="Times New Roman"/>
                <w:b/>
                <w:bCs/>
                <w:color w:val="000000"/>
                <w:sz w:val="24"/>
                <w:szCs w:val="24"/>
                <w:lang w:eastAsia="lt-LT"/>
              </w:rPr>
            </w:pPr>
          </w:p>
        </w:tc>
      </w:tr>
    </w:tbl>
    <w:p w14:paraId="356DF6F9" w14:textId="7F4BD61D" w:rsidR="00712388" w:rsidRDefault="00712388" w:rsidP="00712388">
      <w:pPr>
        <w:spacing w:after="0" w:line="240" w:lineRule="auto"/>
        <w:jc w:val="both"/>
        <w:rPr>
          <w:rFonts w:ascii="Times New Roman" w:hAnsi="Times New Roman" w:cs="Times New Roman"/>
          <w:color w:val="000000"/>
          <w:sz w:val="24"/>
          <w:szCs w:val="24"/>
        </w:rPr>
      </w:pPr>
    </w:p>
    <w:p w14:paraId="1B621C5C" w14:textId="77777777" w:rsidR="006A7810" w:rsidRDefault="006A7810" w:rsidP="00712388">
      <w:pPr>
        <w:spacing w:after="0" w:line="240" w:lineRule="auto"/>
        <w:jc w:val="both"/>
        <w:rPr>
          <w:rFonts w:ascii="Times New Roman" w:hAnsi="Times New Roman" w:cs="Times New Roman"/>
          <w:color w:val="000000"/>
          <w:sz w:val="24"/>
          <w:szCs w:val="24"/>
        </w:rPr>
      </w:pPr>
    </w:p>
    <w:p w14:paraId="43BCCB6E" w14:textId="56A88F91" w:rsidR="00D876E2" w:rsidRPr="0093613F" w:rsidRDefault="00D876E2" w:rsidP="00712388">
      <w:pPr>
        <w:spacing w:after="0" w:line="240" w:lineRule="auto"/>
        <w:ind w:firstLine="993"/>
        <w:jc w:val="both"/>
        <w:rPr>
          <w:rFonts w:ascii="Times New Roman" w:hAnsi="Times New Roman" w:cs="Times New Roman"/>
          <w:sz w:val="24"/>
          <w:szCs w:val="24"/>
        </w:rPr>
      </w:pPr>
      <w:r w:rsidRPr="0093613F">
        <w:rPr>
          <w:rFonts w:ascii="Times New Roman" w:hAnsi="Times New Roman" w:cs="Times New Roman"/>
          <w:color w:val="000000"/>
          <w:sz w:val="24"/>
          <w:szCs w:val="24"/>
        </w:rPr>
        <w:t>ŽVVG rengdamos VPS atsižvelgia į apskaičiuotą galimą VPS paramos krepšelio pagrindinę dalį.</w:t>
      </w:r>
    </w:p>
    <w:p w14:paraId="0163023E" w14:textId="14706984" w:rsidR="00CA2BF3" w:rsidRPr="0093613F" w:rsidRDefault="00A11B0C" w:rsidP="00712388">
      <w:pPr>
        <w:ind w:firstLine="993"/>
        <w:jc w:val="both"/>
        <w:rPr>
          <w:rFonts w:ascii="Times New Roman" w:hAnsi="Times New Roman" w:cs="Times New Roman"/>
          <w:sz w:val="24"/>
          <w:szCs w:val="24"/>
        </w:rPr>
      </w:pPr>
      <w:r w:rsidRPr="0093613F">
        <w:rPr>
          <w:rFonts w:ascii="Times New Roman" w:hAnsi="Times New Roman" w:cs="Times New Roman"/>
          <w:color w:val="000000"/>
          <w:sz w:val="24"/>
          <w:szCs w:val="24"/>
        </w:rPr>
        <w:t xml:space="preserve">Galima papildoma VPS paramos krepšelio dalis, kuri vadovaujantis priemonės Aprašo 3.4 papunkčiu </w:t>
      </w:r>
      <w:r w:rsidR="001A5ECA" w:rsidRPr="0093613F">
        <w:rPr>
          <w:rFonts w:ascii="Times New Roman" w:hAnsi="Times New Roman" w:cs="Times New Roman"/>
          <w:color w:val="000000"/>
          <w:sz w:val="24"/>
          <w:szCs w:val="24"/>
        </w:rPr>
        <w:t>skiriama</w:t>
      </w:r>
      <w:r w:rsidR="00607AD1" w:rsidRPr="0093613F">
        <w:rPr>
          <w:rFonts w:ascii="Times New Roman" w:hAnsi="Times New Roman" w:cs="Times New Roman"/>
          <w:color w:val="000000"/>
          <w:sz w:val="24"/>
          <w:szCs w:val="24"/>
        </w:rPr>
        <w:t xml:space="preserve"> </w:t>
      </w:r>
      <w:r w:rsidR="00934184" w:rsidRPr="0093613F">
        <w:rPr>
          <w:rFonts w:ascii="Times New Roman" w:hAnsi="Times New Roman" w:cs="Times New Roman"/>
          <w:color w:val="000000"/>
          <w:sz w:val="24"/>
          <w:szCs w:val="24"/>
        </w:rPr>
        <w:t xml:space="preserve">VPS rengimui </w:t>
      </w:r>
      <w:r w:rsidR="00607AD1" w:rsidRPr="0093613F">
        <w:rPr>
          <w:rFonts w:ascii="Times New Roman" w:hAnsi="Times New Roman" w:cs="Times New Roman"/>
          <w:color w:val="000000"/>
          <w:sz w:val="24"/>
          <w:szCs w:val="24"/>
        </w:rPr>
        <w:t xml:space="preserve">iš </w:t>
      </w:r>
      <w:r w:rsidR="0093613F" w:rsidRPr="0093613F">
        <w:rPr>
          <w:rFonts w:ascii="Times New Roman" w:hAnsi="Times New Roman" w:cs="Times New Roman"/>
          <w:color w:val="000000"/>
          <w:sz w:val="24"/>
          <w:szCs w:val="24"/>
        </w:rPr>
        <w:t>priemonės „</w:t>
      </w:r>
      <w:r w:rsidR="001A5ECA" w:rsidRPr="0093613F">
        <w:rPr>
          <w:rFonts w:ascii="Times New Roman" w:hAnsi="Times New Roman" w:cs="Times New Roman"/>
          <w:color w:val="000000"/>
          <w:sz w:val="24"/>
          <w:szCs w:val="24"/>
        </w:rPr>
        <w:t>Vietos plėtros strategijų įgyvendinimas</w:t>
      </w:r>
      <w:r w:rsidR="0093613F" w:rsidRPr="0093613F">
        <w:rPr>
          <w:rFonts w:ascii="Times New Roman" w:hAnsi="Times New Roman" w:cs="Times New Roman"/>
          <w:color w:val="000000"/>
          <w:sz w:val="24"/>
          <w:szCs w:val="24"/>
        </w:rPr>
        <w:t xml:space="preserve">“ </w:t>
      </w:r>
      <w:r w:rsidR="00607AD1" w:rsidRPr="0093613F">
        <w:rPr>
          <w:rFonts w:ascii="Times New Roman" w:hAnsi="Times New Roman" w:cs="Times New Roman"/>
          <w:color w:val="000000"/>
          <w:sz w:val="24"/>
          <w:szCs w:val="24"/>
        </w:rPr>
        <w:t>rezervo</w:t>
      </w:r>
      <w:r w:rsidR="004968D5" w:rsidRPr="0093613F">
        <w:rPr>
          <w:rFonts w:ascii="Times New Roman" w:hAnsi="Times New Roman" w:cs="Times New Roman"/>
          <w:color w:val="000000"/>
          <w:sz w:val="24"/>
          <w:szCs w:val="24"/>
        </w:rPr>
        <w:t>,</w:t>
      </w:r>
      <w:r w:rsidR="006407FD" w:rsidRPr="0093613F">
        <w:rPr>
          <w:rFonts w:ascii="Times New Roman" w:hAnsi="Times New Roman" w:cs="Times New Roman"/>
          <w:color w:val="000000"/>
          <w:sz w:val="24"/>
          <w:szCs w:val="24"/>
        </w:rPr>
        <w:t xml:space="preserve"> </w:t>
      </w:r>
      <w:r w:rsidRPr="0093613F" w:rsidDel="00A11B0C">
        <w:rPr>
          <w:rFonts w:ascii="Times New Roman" w:hAnsi="Times New Roman" w:cs="Times New Roman"/>
          <w:color w:val="000000"/>
          <w:sz w:val="24"/>
          <w:szCs w:val="24"/>
        </w:rPr>
        <w:t xml:space="preserve"> </w:t>
      </w:r>
      <w:r w:rsidR="00CA2BF3" w:rsidRPr="0093613F">
        <w:rPr>
          <w:rFonts w:ascii="Times New Roman" w:hAnsi="Times New Roman" w:cs="Times New Roman"/>
          <w:sz w:val="24"/>
          <w:szCs w:val="24"/>
        </w:rPr>
        <w:t>ŽŪM sprendimu</w:t>
      </w:r>
      <w:r w:rsidR="0062681C" w:rsidRPr="0093613F">
        <w:rPr>
          <w:rFonts w:ascii="Times New Roman" w:hAnsi="Times New Roman" w:cs="Times New Roman"/>
          <w:sz w:val="24"/>
          <w:szCs w:val="24"/>
        </w:rPr>
        <w:t xml:space="preserve"> </w:t>
      </w:r>
      <w:r w:rsidR="001A3E97" w:rsidRPr="0093613F">
        <w:rPr>
          <w:rFonts w:ascii="Times New Roman" w:hAnsi="Times New Roman" w:cs="Times New Roman"/>
          <w:sz w:val="24"/>
          <w:szCs w:val="24"/>
        </w:rPr>
        <w:t>sustabdyta</w:t>
      </w:r>
      <w:r w:rsidR="00CA2BF3" w:rsidRPr="0093613F">
        <w:rPr>
          <w:rFonts w:ascii="Times New Roman" w:hAnsi="Times New Roman" w:cs="Times New Roman"/>
          <w:sz w:val="24"/>
          <w:szCs w:val="24"/>
        </w:rPr>
        <w:t>.</w:t>
      </w:r>
      <w:bookmarkEnd w:id="0"/>
      <w:bookmarkEnd w:id="1"/>
    </w:p>
    <w:sectPr w:rsidR="00CA2BF3" w:rsidRPr="0093613F" w:rsidSect="0071238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7FAF1" w14:textId="77777777" w:rsidR="008A16F2" w:rsidRDefault="008A16F2" w:rsidP="00B31A08">
      <w:pPr>
        <w:spacing w:after="0" w:line="240" w:lineRule="auto"/>
      </w:pPr>
      <w:r>
        <w:separator/>
      </w:r>
    </w:p>
  </w:endnote>
  <w:endnote w:type="continuationSeparator" w:id="0">
    <w:p w14:paraId="426694C1" w14:textId="77777777" w:rsidR="008A16F2" w:rsidRDefault="008A16F2" w:rsidP="00B3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18799" w14:textId="77777777" w:rsidR="008A16F2" w:rsidRDefault="008A16F2" w:rsidP="00B31A08">
      <w:pPr>
        <w:spacing w:after="0" w:line="240" w:lineRule="auto"/>
      </w:pPr>
      <w:r>
        <w:separator/>
      </w:r>
    </w:p>
  </w:footnote>
  <w:footnote w:type="continuationSeparator" w:id="0">
    <w:p w14:paraId="760E2E24" w14:textId="77777777" w:rsidR="008A16F2" w:rsidRDefault="008A16F2" w:rsidP="00B31A08">
      <w:pPr>
        <w:spacing w:after="0" w:line="240" w:lineRule="auto"/>
      </w:pPr>
      <w:r>
        <w:continuationSeparator/>
      </w:r>
    </w:p>
  </w:footnote>
  <w:footnote w:id="1">
    <w:p w14:paraId="5C83028D" w14:textId="77777777" w:rsidR="00481B28" w:rsidRPr="003D6335" w:rsidRDefault="00481B28" w:rsidP="0093613F">
      <w:pPr>
        <w:spacing w:after="0"/>
        <w:jc w:val="both"/>
        <w:rPr>
          <w:rFonts w:ascii="Times New Roman" w:hAnsi="Times New Roman" w:cs="Times New Roman"/>
          <w:sz w:val="20"/>
          <w:szCs w:val="20"/>
        </w:rPr>
      </w:pPr>
      <w:r w:rsidRPr="003D6335">
        <w:rPr>
          <w:rStyle w:val="FootnoteReference"/>
          <w:rFonts w:ascii="Times New Roman" w:hAnsi="Times New Roman" w:cs="Times New Roman"/>
          <w:sz w:val="20"/>
          <w:szCs w:val="20"/>
        </w:rPr>
        <w:footnoteRef/>
      </w:r>
      <w:r w:rsidRPr="003D6335">
        <w:rPr>
          <w:rFonts w:ascii="Times New Roman" w:hAnsi="Times New Roman" w:cs="Times New Roman"/>
          <w:sz w:val="20"/>
          <w:szCs w:val="20"/>
        </w:rPr>
        <w:t xml:space="preserve"> </w:t>
      </w:r>
      <w:r w:rsidRPr="003D6335">
        <w:rPr>
          <w:rFonts w:ascii="Times New Roman" w:hAnsi="Times New Roman" w:cs="Times New Roman"/>
          <w:color w:val="000000"/>
          <w:sz w:val="20"/>
          <w:szCs w:val="20"/>
          <w:lang w:eastAsia="lt-LT"/>
        </w:rPr>
        <w:t>Lietuvos žuvininkystės sektoriaus 2021‒2027 metų programos trečiojo</w:t>
      </w:r>
      <w:r w:rsidRPr="003D6335">
        <w:rPr>
          <w:rFonts w:ascii="Times New Roman" w:hAnsi="Times New Roman" w:cs="Times New Roman"/>
          <w:color w:val="000000"/>
          <w:sz w:val="20"/>
          <w:szCs w:val="20"/>
        </w:rPr>
        <w:t xml:space="preserve"> prioriteto „S</w:t>
      </w:r>
      <w:r w:rsidRPr="003D6335">
        <w:rPr>
          <w:rFonts w:ascii="Times New Roman" w:hAnsi="Times New Roman" w:cs="Times New Roman"/>
          <w:color w:val="000000"/>
          <w:sz w:val="20"/>
          <w:szCs w:val="20"/>
          <w:lang w:eastAsia="lt-LT"/>
        </w:rPr>
        <w:t>ąlygų tvariai mėlynajai ekonomikai pakrantės rajonuose ir salų bei krašto gilumos vietovėse sudarymas ir žvejybos bei akvakultūros bendruomenių vystymosi skatinimas“ priemonių „Vietos plėtros strategijų rengimas“ ir „Vietos plėtros strategijų įgyvendinimas“ projektų finansavimo sąlygų aprašas, patvirtintas Lietuvos Respublikos žemės ūkio ministro 2023  m. sausio  16 d. įsakymu Nr. 3D-19 „Dėl Lietuvos žuvininkystės sektoriaus 2021‒2027 metų programos trečiojo</w:t>
      </w:r>
      <w:r w:rsidRPr="003D6335">
        <w:rPr>
          <w:rFonts w:ascii="Times New Roman" w:hAnsi="Times New Roman" w:cs="Times New Roman"/>
          <w:color w:val="000000"/>
          <w:sz w:val="20"/>
          <w:szCs w:val="20"/>
        </w:rPr>
        <w:t xml:space="preserve"> prioriteto „S</w:t>
      </w:r>
      <w:r w:rsidRPr="003D6335">
        <w:rPr>
          <w:rFonts w:ascii="Times New Roman" w:hAnsi="Times New Roman" w:cs="Times New Roman"/>
          <w:color w:val="000000"/>
          <w:sz w:val="20"/>
          <w:szCs w:val="20"/>
          <w:lang w:eastAsia="lt-LT"/>
        </w:rPr>
        <w:t>ąlygų tvariai mėlynajai ekonomikai pakrantės rajonuose ir salų bei krašto gilumos vietovėse sudarymas ir žvejybos bei akvakultūros bendruomenių vystymosi skatinimas“ priemonių „Vietos plėtros strategijų rengimas“ ir „Vietos plėtros strategijų įgyvendinimas“ projektų finansavimo sąlygų aprašo patvirtinimo“.</w:t>
      </w:r>
    </w:p>
    <w:p w14:paraId="50C36BEE" w14:textId="2905C0AD" w:rsidR="00481B28" w:rsidRDefault="00481B2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B498E"/>
    <w:multiLevelType w:val="hybridMultilevel"/>
    <w:tmpl w:val="1660B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08"/>
    <w:rsid w:val="00086469"/>
    <w:rsid w:val="000D112D"/>
    <w:rsid w:val="0011439B"/>
    <w:rsid w:val="001819AC"/>
    <w:rsid w:val="001934A5"/>
    <w:rsid w:val="001A3E97"/>
    <w:rsid w:val="001A5ECA"/>
    <w:rsid w:val="001D0449"/>
    <w:rsid w:val="001D3AE2"/>
    <w:rsid w:val="001F34FE"/>
    <w:rsid w:val="00211DD5"/>
    <w:rsid w:val="002262BC"/>
    <w:rsid w:val="00245592"/>
    <w:rsid w:val="00255F4D"/>
    <w:rsid w:val="0028414C"/>
    <w:rsid w:val="00285BB2"/>
    <w:rsid w:val="002918F8"/>
    <w:rsid w:val="00297A81"/>
    <w:rsid w:val="002A0616"/>
    <w:rsid w:val="002E1363"/>
    <w:rsid w:val="003538DD"/>
    <w:rsid w:val="003D500A"/>
    <w:rsid w:val="003D6335"/>
    <w:rsid w:val="00481B28"/>
    <w:rsid w:val="004968D5"/>
    <w:rsid w:val="004A0790"/>
    <w:rsid w:val="004E73F4"/>
    <w:rsid w:val="005368F2"/>
    <w:rsid w:val="00550A4A"/>
    <w:rsid w:val="00607AD1"/>
    <w:rsid w:val="0062681C"/>
    <w:rsid w:val="00633CFA"/>
    <w:rsid w:val="006407FD"/>
    <w:rsid w:val="006A7810"/>
    <w:rsid w:val="0070367A"/>
    <w:rsid w:val="00712388"/>
    <w:rsid w:val="0071478D"/>
    <w:rsid w:val="0078705C"/>
    <w:rsid w:val="007B4B70"/>
    <w:rsid w:val="007C75AB"/>
    <w:rsid w:val="007F437E"/>
    <w:rsid w:val="00826F81"/>
    <w:rsid w:val="008869C6"/>
    <w:rsid w:val="008A16F2"/>
    <w:rsid w:val="008E32CE"/>
    <w:rsid w:val="00934184"/>
    <w:rsid w:val="0093613F"/>
    <w:rsid w:val="00943541"/>
    <w:rsid w:val="00990025"/>
    <w:rsid w:val="00A11B0C"/>
    <w:rsid w:val="00A2695D"/>
    <w:rsid w:val="00B31A08"/>
    <w:rsid w:val="00BD1A81"/>
    <w:rsid w:val="00BE456A"/>
    <w:rsid w:val="00CA2BF3"/>
    <w:rsid w:val="00CA50C6"/>
    <w:rsid w:val="00CF7B77"/>
    <w:rsid w:val="00D004D2"/>
    <w:rsid w:val="00D7620C"/>
    <w:rsid w:val="00D80278"/>
    <w:rsid w:val="00D85C7B"/>
    <w:rsid w:val="00D876E2"/>
    <w:rsid w:val="00D92C3E"/>
    <w:rsid w:val="00DB0F15"/>
    <w:rsid w:val="00E34731"/>
    <w:rsid w:val="00E6237E"/>
    <w:rsid w:val="00EB1EB2"/>
    <w:rsid w:val="00F337E9"/>
    <w:rsid w:val="00FB42F6"/>
    <w:rsid w:val="00FE2D7B"/>
    <w:rsid w:val="00FE5E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EEAA"/>
  <w15:chartTrackingRefBased/>
  <w15:docId w15:val="{683BB97A-6867-420E-B977-E684EA72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A0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1A08"/>
  </w:style>
  <w:style w:type="paragraph" w:styleId="Footer">
    <w:name w:val="footer"/>
    <w:basedOn w:val="Normal"/>
    <w:link w:val="FooterChar"/>
    <w:uiPriority w:val="99"/>
    <w:unhideWhenUsed/>
    <w:rsid w:val="00B31A0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1A08"/>
  </w:style>
  <w:style w:type="paragraph" w:styleId="ListParagraph">
    <w:name w:val="List Paragraph"/>
    <w:basedOn w:val="Normal"/>
    <w:uiPriority w:val="34"/>
    <w:qFormat/>
    <w:rsid w:val="00245592"/>
    <w:pPr>
      <w:ind w:left="720"/>
      <w:contextualSpacing/>
    </w:pPr>
  </w:style>
  <w:style w:type="character" w:styleId="Hyperlink">
    <w:name w:val="Hyperlink"/>
    <w:basedOn w:val="DefaultParagraphFont"/>
    <w:uiPriority w:val="99"/>
    <w:semiHidden/>
    <w:unhideWhenUsed/>
    <w:rsid w:val="00245592"/>
    <w:rPr>
      <w:color w:val="0000FF"/>
      <w:u w:val="single"/>
    </w:rPr>
  </w:style>
  <w:style w:type="paragraph" w:styleId="FootnoteText">
    <w:name w:val="footnote text"/>
    <w:basedOn w:val="Normal"/>
    <w:link w:val="FootnoteTextChar"/>
    <w:uiPriority w:val="99"/>
    <w:semiHidden/>
    <w:unhideWhenUsed/>
    <w:rsid w:val="002455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5592"/>
    <w:rPr>
      <w:sz w:val="20"/>
      <w:szCs w:val="20"/>
    </w:rPr>
  </w:style>
  <w:style w:type="character" w:styleId="FootnoteReference">
    <w:name w:val="footnote reference"/>
    <w:basedOn w:val="DefaultParagraphFont"/>
    <w:uiPriority w:val="99"/>
    <w:semiHidden/>
    <w:unhideWhenUsed/>
    <w:rsid w:val="00245592"/>
    <w:rPr>
      <w:vertAlign w:val="superscript"/>
    </w:rPr>
  </w:style>
  <w:style w:type="paragraph" w:styleId="BalloonText">
    <w:name w:val="Balloon Text"/>
    <w:basedOn w:val="Normal"/>
    <w:link w:val="BalloonTextChar"/>
    <w:uiPriority w:val="99"/>
    <w:semiHidden/>
    <w:unhideWhenUsed/>
    <w:rsid w:val="00CA2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BF3"/>
    <w:rPr>
      <w:rFonts w:ascii="Segoe UI" w:hAnsi="Segoe UI" w:cs="Segoe UI"/>
      <w:sz w:val="18"/>
      <w:szCs w:val="18"/>
    </w:rPr>
  </w:style>
  <w:style w:type="character" w:styleId="CommentReference">
    <w:name w:val="annotation reference"/>
    <w:basedOn w:val="DefaultParagraphFont"/>
    <w:uiPriority w:val="99"/>
    <w:semiHidden/>
    <w:unhideWhenUsed/>
    <w:rsid w:val="003538DD"/>
    <w:rPr>
      <w:sz w:val="16"/>
      <w:szCs w:val="16"/>
    </w:rPr>
  </w:style>
  <w:style w:type="paragraph" w:styleId="CommentText">
    <w:name w:val="annotation text"/>
    <w:basedOn w:val="Normal"/>
    <w:link w:val="CommentTextChar"/>
    <w:uiPriority w:val="99"/>
    <w:semiHidden/>
    <w:unhideWhenUsed/>
    <w:rsid w:val="003538DD"/>
    <w:pPr>
      <w:spacing w:line="240" w:lineRule="auto"/>
    </w:pPr>
    <w:rPr>
      <w:sz w:val="20"/>
      <w:szCs w:val="20"/>
    </w:rPr>
  </w:style>
  <w:style w:type="character" w:customStyle="1" w:styleId="CommentTextChar">
    <w:name w:val="Comment Text Char"/>
    <w:basedOn w:val="DefaultParagraphFont"/>
    <w:link w:val="CommentText"/>
    <w:uiPriority w:val="99"/>
    <w:semiHidden/>
    <w:rsid w:val="003538DD"/>
    <w:rPr>
      <w:sz w:val="20"/>
      <w:szCs w:val="20"/>
    </w:rPr>
  </w:style>
  <w:style w:type="paragraph" w:styleId="CommentSubject">
    <w:name w:val="annotation subject"/>
    <w:basedOn w:val="CommentText"/>
    <w:next w:val="CommentText"/>
    <w:link w:val="CommentSubjectChar"/>
    <w:uiPriority w:val="99"/>
    <w:semiHidden/>
    <w:unhideWhenUsed/>
    <w:rsid w:val="003538DD"/>
    <w:rPr>
      <w:b/>
      <w:bCs/>
    </w:rPr>
  </w:style>
  <w:style w:type="character" w:customStyle="1" w:styleId="CommentSubjectChar">
    <w:name w:val="Comment Subject Char"/>
    <w:basedOn w:val="CommentTextChar"/>
    <w:link w:val="CommentSubject"/>
    <w:uiPriority w:val="99"/>
    <w:semiHidden/>
    <w:rsid w:val="003538DD"/>
    <w:rPr>
      <w:b/>
      <w:bCs/>
      <w:sz w:val="20"/>
      <w:szCs w:val="20"/>
    </w:rPr>
  </w:style>
  <w:style w:type="paragraph" w:styleId="Revision">
    <w:name w:val="Revision"/>
    <w:hidden/>
    <w:uiPriority w:val="99"/>
    <w:semiHidden/>
    <w:rsid w:val="00D76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438848">
      <w:bodyDiv w:val="1"/>
      <w:marLeft w:val="0"/>
      <w:marRight w:val="0"/>
      <w:marTop w:val="0"/>
      <w:marBottom w:val="0"/>
      <w:divBdr>
        <w:top w:val="none" w:sz="0" w:space="0" w:color="auto"/>
        <w:left w:val="none" w:sz="0" w:space="0" w:color="auto"/>
        <w:bottom w:val="none" w:sz="0" w:space="0" w:color="auto"/>
        <w:right w:val="none" w:sz="0" w:space="0" w:color="auto"/>
      </w:divBdr>
    </w:div>
    <w:div w:id="20463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762C4-3921-48FE-B3B9-93FCECE7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1160</Words>
  <Characters>662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Kvedarienė</dc:creator>
  <cp:keywords/>
  <dc:description/>
  <cp:lastModifiedBy>Violeta Važienė</cp:lastModifiedBy>
  <cp:revision>2</cp:revision>
  <dcterms:created xsi:type="dcterms:W3CDTF">2023-05-24T07:38:00Z</dcterms:created>
  <dcterms:modified xsi:type="dcterms:W3CDTF">2023-05-24T07:38:00Z</dcterms:modified>
</cp:coreProperties>
</file>